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BF3" w:rsidRDefault="000F4BF3">
      <w:pPr>
        <w:pStyle w:val="Standard"/>
        <w:jc w:val="both"/>
        <w:rPr>
          <w:rFonts w:ascii="Arial" w:eastAsia="Arial" w:hAnsi="Arial"/>
          <w:sz w:val="20"/>
          <w:szCs w:val="20"/>
        </w:rPr>
      </w:pPr>
    </w:p>
    <w:p w:rsidR="000F4BF3" w:rsidRDefault="00E304A4">
      <w:pPr>
        <w:pStyle w:val="Standard"/>
        <w:jc w:val="center"/>
        <w:rPr>
          <w:rFonts w:ascii="Arial" w:eastAsia="Arial" w:hAnsi="Arial"/>
          <w:sz w:val="20"/>
          <w:szCs w:val="20"/>
        </w:rPr>
      </w:pPr>
      <w:r>
        <w:rPr>
          <w:rFonts w:ascii="Arial" w:eastAsia="Arial" w:hAnsi="Arial"/>
          <w:sz w:val="20"/>
          <w:szCs w:val="20"/>
        </w:rPr>
        <w:t>CONDITIONS GENERALES DE VENTE</w:t>
      </w:r>
    </w:p>
    <w:p w:rsidR="000F4BF3" w:rsidRDefault="000F4BF3">
      <w:pPr>
        <w:pStyle w:val="Standard"/>
        <w:jc w:val="both"/>
        <w:rPr>
          <w:rFonts w:ascii="Arial" w:eastAsia="Arial" w:hAnsi="Arial"/>
          <w:sz w:val="20"/>
          <w:szCs w:val="20"/>
        </w:rPr>
      </w:pPr>
    </w:p>
    <w:p w:rsidR="000F4BF3" w:rsidRDefault="000F4BF3">
      <w:pPr>
        <w:pStyle w:val="Standard"/>
        <w:jc w:val="both"/>
        <w:rPr>
          <w:rFonts w:ascii="Arial" w:eastAsia="Arial" w:hAnsi="Arial"/>
          <w:sz w:val="20"/>
          <w:szCs w:val="20"/>
        </w:rPr>
      </w:pPr>
    </w:p>
    <w:p w:rsidR="000F4BF3" w:rsidRDefault="00E304A4">
      <w:pPr>
        <w:pStyle w:val="Standard"/>
        <w:jc w:val="both"/>
      </w:pPr>
      <w:r>
        <w:rPr>
          <w:rFonts w:ascii="Arial" w:eastAsia="Times New Roman" w:hAnsi="Arial"/>
          <w:sz w:val="18"/>
          <w:szCs w:val="18"/>
        </w:rPr>
        <w:t xml:space="preserve">Les présentes conditions de vente, régies par la loi française, ont pour objet de définir les modalités et conditions dans lesquelles l’agence SOGEREL DESTINATIONS, EURL au capital de 121 959 €, Immatriculée au RCS de Narbonne B 419882113,à ATOUT France sous le Nr IM011110002, caution bancaire par Groupama Banque, assuré en responsabilité Civile  par </w:t>
      </w:r>
      <w:bookmarkStart w:id="0" w:name="__DdeLink__1_163229940"/>
      <w:r>
        <w:rPr>
          <w:rFonts w:ascii="Arial" w:eastAsia="Times New Roman" w:hAnsi="Arial"/>
          <w:sz w:val="18"/>
          <w:szCs w:val="18"/>
        </w:rPr>
        <w:t xml:space="preserve">Groupama </w:t>
      </w:r>
      <w:proofErr w:type="spellStart"/>
      <w:r>
        <w:rPr>
          <w:rFonts w:ascii="Arial" w:eastAsia="Times New Roman" w:hAnsi="Arial"/>
          <w:sz w:val="18"/>
          <w:szCs w:val="18"/>
        </w:rPr>
        <w:t>Mediterranée</w:t>
      </w:r>
      <w:proofErr w:type="spellEnd"/>
      <w:r>
        <w:rPr>
          <w:rFonts w:ascii="Arial" w:eastAsia="Times New Roman" w:hAnsi="Arial"/>
          <w:sz w:val="18"/>
          <w:szCs w:val="18"/>
        </w:rPr>
        <w:t xml:space="preserve"> contrat n°51312119/0001</w:t>
      </w:r>
      <w:bookmarkEnd w:id="0"/>
      <w:r>
        <w:rPr>
          <w:rFonts w:ascii="Arial" w:eastAsia="Times New Roman" w:hAnsi="Arial"/>
          <w:sz w:val="18"/>
          <w:szCs w:val="18"/>
        </w:rPr>
        <w:t xml:space="preserve">, commercialise les prestations d’hébergement  figurant dans sa brochure ou sur ses sites internet </w:t>
      </w:r>
      <w:proofErr w:type="spellStart"/>
      <w:r>
        <w:rPr>
          <w:rFonts w:ascii="Arial" w:eastAsia="Arial" w:hAnsi="Arial"/>
          <w:color w:val="0000FF"/>
          <w:sz w:val="18"/>
          <w:szCs w:val="18"/>
          <w:u w:val="single"/>
        </w:rPr>
        <w:t>www,sogereldestinations,com</w:t>
      </w:r>
      <w:proofErr w:type="spellEnd"/>
      <w:r>
        <w:rPr>
          <w:rFonts w:ascii="Arial" w:eastAsia="Arial" w:hAnsi="Arial"/>
          <w:sz w:val="18"/>
          <w:szCs w:val="18"/>
        </w:rPr>
        <w:t xml:space="preserve"> </w:t>
      </w:r>
      <w:hyperlink r:id="rId7" w:history="1">
        <w:r>
          <w:rPr>
            <w:rFonts w:ascii="Arial" w:eastAsia="Arial" w:hAnsi="Arial"/>
            <w:color w:val="0000FF"/>
            <w:sz w:val="18"/>
            <w:szCs w:val="18"/>
            <w:u w:val="single"/>
          </w:rPr>
          <w:t>www.vacances-gruissan.com</w:t>
        </w:r>
      </w:hyperlink>
      <w:r>
        <w:rPr>
          <w:rFonts w:ascii="Arial" w:hAnsi="Arial"/>
          <w:sz w:val="18"/>
          <w:szCs w:val="18"/>
        </w:rPr>
        <w:t xml:space="preserve">, </w:t>
      </w:r>
      <w:hyperlink r:id="rId8" w:history="1">
        <w:r>
          <w:rPr>
            <w:rFonts w:ascii="Arial" w:eastAsia="Arial" w:hAnsi="Arial"/>
            <w:color w:val="0000FF"/>
            <w:sz w:val="18"/>
            <w:szCs w:val="18"/>
            <w:u w:val="single"/>
          </w:rPr>
          <w:t>www.camping-la-pinede-enchantee.com</w:t>
        </w:r>
      </w:hyperlink>
      <w:r>
        <w:rPr>
          <w:rFonts w:ascii="Arial" w:hAnsi="Arial"/>
          <w:sz w:val="18"/>
          <w:szCs w:val="18"/>
        </w:rPr>
        <w:t xml:space="preserve">  </w:t>
      </w:r>
      <w:hyperlink r:id="rId9" w:history="1">
        <w:r>
          <w:rPr>
            <w:rFonts w:ascii="Arial" w:eastAsia="Arial" w:hAnsi="Arial"/>
            <w:color w:val="0000FF"/>
            <w:sz w:val="18"/>
            <w:szCs w:val="18"/>
            <w:u w:val="single"/>
          </w:rPr>
          <w:t>www.appart-agathea.com</w:t>
        </w:r>
      </w:hyperlink>
      <w:r>
        <w:rPr>
          <w:rFonts w:ascii="Arial" w:hAnsi="Arial"/>
          <w:sz w:val="18"/>
          <w:szCs w:val="18"/>
        </w:rPr>
        <w:t xml:space="preserve"> </w:t>
      </w:r>
      <w:hyperlink r:id="rId10" w:history="1">
        <w:r>
          <w:rPr>
            <w:rFonts w:ascii="Arial" w:eastAsia="Arial" w:hAnsi="Arial"/>
            <w:color w:val="0000FF"/>
            <w:sz w:val="18"/>
            <w:szCs w:val="18"/>
            <w:u w:val="single"/>
          </w:rPr>
          <w:t>www.leschaletsdemurdesologne.com</w:t>
        </w:r>
      </w:hyperlink>
      <w:r>
        <w:rPr>
          <w:rFonts w:ascii="Arial" w:eastAsia="Arial" w:hAnsi="Arial"/>
          <w:color w:val="0000FF"/>
          <w:sz w:val="18"/>
          <w:szCs w:val="18"/>
          <w:u w:val="single"/>
        </w:rPr>
        <w:t xml:space="preserve"> </w:t>
      </w:r>
      <w:r>
        <w:rPr>
          <w:rFonts w:ascii="Arial" w:hAnsi="Arial"/>
          <w:sz w:val="18"/>
          <w:szCs w:val="18"/>
        </w:rPr>
        <w:t>, le tout dans le respect du code du tourisme, Article R211 3-11.</w:t>
      </w:r>
    </w:p>
    <w:p w:rsidR="000F4BF3" w:rsidRDefault="00E304A4">
      <w:pPr>
        <w:suppressAutoHyphens w:val="0"/>
        <w:jc w:val="both"/>
        <w:textAlignment w:val="auto"/>
        <w:rPr>
          <w:rFonts w:ascii="Arial" w:eastAsia="Times New Roman" w:hAnsi="Arial"/>
          <w:b/>
          <w:bCs/>
          <w:kern w:val="0"/>
          <w:sz w:val="18"/>
          <w:szCs w:val="18"/>
          <w:lang w:eastAsia="fr-FR" w:bidi="ar-SA"/>
        </w:rPr>
      </w:pPr>
      <w:r>
        <w:rPr>
          <w:rFonts w:ascii="Arial" w:eastAsia="Times New Roman" w:hAnsi="Arial"/>
          <w:b/>
          <w:bCs/>
          <w:kern w:val="0"/>
          <w:sz w:val="18"/>
          <w:szCs w:val="18"/>
          <w:lang w:eastAsia="fr-FR" w:bidi="ar-SA"/>
        </w:rPr>
        <w:t>Ces conditions régissent les ventes de séjour et sont valables au moment où la commande est passée. Le fait de réserver implique l’adhésion complète à nos conditions générales.</w:t>
      </w:r>
    </w:p>
    <w:p w:rsidR="000F4BF3" w:rsidRDefault="000F4BF3">
      <w:pPr>
        <w:pStyle w:val="Standard"/>
        <w:jc w:val="both"/>
        <w:rPr>
          <w:rFonts w:ascii="Arial" w:eastAsia="Arial" w:hAnsi="Arial"/>
          <w:sz w:val="18"/>
          <w:szCs w:val="18"/>
        </w:rPr>
      </w:pPr>
    </w:p>
    <w:p w:rsidR="000F4BF3" w:rsidRDefault="00E304A4">
      <w:pPr>
        <w:suppressAutoHyphens w:val="0"/>
        <w:spacing w:line="276" w:lineRule="auto"/>
        <w:jc w:val="both"/>
        <w:textAlignment w:val="auto"/>
      </w:pPr>
      <w:r>
        <w:rPr>
          <w:rFonts w:ascii="Arial" w:eastAsia="Times New Roman" w:hAnsi="Arial"/>
          <w:sz w:val="18"/>
          <w:szCs w:val="18"/>
        </w:rPr>
        <w:t>Pour effectuer une réservation, le client doit être majeur et capable. L’agence se réserve le droit de refuser les mineurs non accompagnés de leurs parents ou d’un tuteur légal.</w:t>
      </w:r>
    </w:p>
    <w:p w:rsidR="000F4BF3" w:rsidRDefault="00E304A4">
      <w:pPr>
        <w:suppressAutoHyphens w:val="0"/>
        <w:spacing w:line="276" w:lineRule="auto"/>
        <w:jc w:val="both"/>
        <w:textAlignment w:val="auto"/>
      </w:pPr>
      <w:r>
        <w:rPr>
          <w:rFonts w:ascii="Arial" w:eastAsia="Times New Roman" w:hAnsi="Arial"/>
          <w:sz w:val="18"/>
          <w:szCs w:val="18"/>
        </w:rPr>
        <w:t>Le devis proforma ainsi que les conditions générales de vente forment le contrat de réservation et constitue l’intégralité des relations contractuelles entre les parties.</w:t>
      </w:r>
    </w:p>
    <w:p w:rsidR="000F4BF3" w:rsidRDefault="000F4BF3">
      <w:pPr>
        <w:pStyle w:val="Standard"/>
        <w:jc w:val="both"/>
        <w:rPr>
          <w:rFonts w:ascii="Arial" w:eastAsia="Arial" w:hAnsi="Arial"/>
          <w:sz w:val="18"/>
          <w:szCs w:val="18"/>
        </w:rPr>
      </w:pPr>
    </w:p>
    <w:p w:rsidR="000F4BF3" w:rsidRDefault="00E304A4">
      <w:pPr>
        <w:pStyle w:val="Standard"/>
        <w:jc w:val="both"/>
        <w:rPr>
          <w:rFonts w:ascii="Arial" w:eastAsia="Arial" w:hAnsi="Arial"/>
          <w:b/>
          <w:bCs/>
          <w:sz w:val="18"/>
          <w:szCs w:val="18"/>
        </w:rPr>
      </w:pPr>
      <w:r>
        <w:rPr>
          <w:rFonts w:ascii="Arial" w:eastAsia="Arial" w:hAnsi="Arial"/>
          <w:b/>
          <w:bCs/>
          <w:sz w:val="18"/>
          <w:szCs w:val="18"/>
        </w:rPr>
        <w:t>Prix du séjour :</w:t>
      </w:r>
    </w:p>
    <w:p w:rsidR="000F4BF3" w:rsidRDefault="00E304A4">
      <w:pPr>
        <w:suppressAutoHyphens w:val="0"/>
        <w:spacing w:line="276" w:lineRule="auto"/>
        <w:jc w:val="both"/>
        <w:textAlignment w:val="auto"/>
      </w:pPr>
      <w:r>
        <w:rPr>
          <w:rFonts w:ascii="Arial" w:eastAsia="Times New Roman" w:hAnsi="Arial"/>
          <w:sz w:val="18"/>
          <w:szCs w:val="18"/>
        </w:rPr>
        <w:t>Tous les prix sont exprimés en Euros, toutes taxes comprises, hors taxes de séjour et frais de dossier.</w:t>
      </w:r>
    </w:p>
    <w:p w:rsidR="000F4BF3" w:rsidRDefault="00E304A4">
      <w:pPr>
        <w:suppressAutoHyphens w:val="0"/>
        <w:spacing w:line="276" w:lineRule="auto"/>
        <w:jc w:val="both"/>
        <w:textAlignment w:val="auto"/>
      </w:pPr>
      <w:r>
        <w:rPr>
          <w:rFonts w:ascii="Arial" w:eastAsia="Times New Roman" w:hAnsi="Arial"/>
          <w:sz w:val="18"/>
          <w:szCs w:val="18"/>
        </w:rPr>
        <w:t>Le tarif applicable au séjour est celui en vigueur le jour de la réservation. Les offres spéciales proposées par l’agence postérieurement à la date de réservation ne sont pas rétroactives.</w:t>
      </w:r>
    </w:p>
    <w:p w:rsidR="000F4BF3" w:rsidRDefault="00E304A4">
      <w:pPr>
        <w:suppressAutoHyphens w:val="0"/>
        <w:spacing w:line="276" w:lineRule="auto"/>
        <w:jc w:val="both"/>
        <w:textAlignment w:val="auto"/>
      </w:pPr>
      <w:r>
        <w:rPr>
          <w:rFonts w:ascii="Arial" w:eastAsia="Times New Roman" w:hAnsi="Arial"/>
          <w:sz w:val="18"/>
          <w:szCs w:val="18"/>
        </w:rPr>
        <w:t>Les tarifs en formule hôtelière sont indiqués sur une base minimum de 2 Personnes auquel on ajoute un supplément par personne supplémentaire.</w:t>
      </w:r>
    </w:p>
    <w:p w:rsidR="000F4BF3" w:rsidRDefault="00E304A4">
      <w:pPr>
        <w:suppressAutoHyphens w:val="0"/>
        <w:spacing w:line="276" w:lineRule="auto"/>
        <w:jc w:val="both"/>
        <w:textAlignment w:val="auto"/>
      </w:pPr>
      <w:r>
        <w:rPr>
          <w:rFonts w:ascii="Arial" w:eastAsia="Times New Roman" w:hAnsi="Arial"/>
          <w:sz w:val="18"/>
          <w:szCs w:val="18"/>
        </w:rPr>
        <w:t>Les tarifs en formule locative sont indiqués à l’unité locative.</w:t>
      </w:r>
    </w:p>
    <w:p w:rsidR="000F4BF3" w:rsidRDefault="00E304A4">
      <w:pPr>
        <w:suppressAutoHyphens w:val="0"/>
        <w:spacing w:line="276" w:lineRule="auto"/>
        <w:jc w:val="both"/>
        <w:textAlignment w:val="auto"/>
      </w:pPr>
      <w:r>
        <w:rPr>
          <w:rFonts w:ascii="Arial" w:eastAsia="Times New Roman" w:hAnsi="Arial"/>
          <w:sz w:val="18"/>
          <w:szCs w:val="18"/>
        </w:rPr>
        <w:t>Les tarifs hôteliers sont exprimés par jour par personne, base demi-pension (concerne les hôtels à Rosas)</w:t>
      </w:r>
    </w:p>
    <w:p w:rsidR="000F4BF3" w:rsidRDefault="00E304A4">
      <w:pPr>
        <w:suppressAutoHyphens w:val="0"/>
        <w:spacing w:line="276" w:lineRule="auto"/>
        <w:jc w:val="both"/>
        <w:textAlignment w:val="auto"/>
      </w:pPr>
      <w:r>
        <w:rPr>
          <w:rFonts w:ascii="Arial" w:eastAsia="Times New Roman" w:hAnsi="Arial"/>
          <w:sz w:val="18"/>
          <w:szCs w:val="18"/>
          <w:u w:val="single"/>
        </w:rPr>
        <w:t>Les prix comprennent :</w:t>
      </w:r>
      <w:r>
        <w:rPr>
          <w:rFonts w:ascii="Arial" w:eastAsia="Times New Roman" w:hAnsi="Arial"/>
          <w:sz w:val="18"/>
          <w:szCs w:val="18"/>
        </w:rPr>
        <w:t xml:space="preserve"> la mise à disposition de l’hébergement selon la formule choisie, les énergies (eau, électricité et gaz sauf les recharges des planchas à gaz au Camping La Pinède Enchantée ainsi que les forfait Energie à Village </w:t>
      </w:r>
      <w:proofErr w:type="spellStart"/>
      <w:r>
        <w:rPr>
          <w:rFonts w:ascii="Arial" w:eastAsia="Times New Roman" w:hAnsi="Arial"/>
          <w:sz w:val="18"/>
          <w:szCs w:val="18"/>
        </w:rPr>
        <w:t>Giardini</w:t>
      </w:r>
      <w:proofErr w:type="spellEnd"/>
      <w:r>
        <w:rPr>
          <w:rFonts w:ascii="Arial" w:eastAsia="Times New Roman" w:hAnsi="Arial"/>
          <w:sz w:val="18"/>
          <w:szCs w:val="18"/>
        </w:rPr>
        <w:t xml:space="preserve"> di </w:t>
      </w:r>
      <w:proofErr w:type="spellStart"/>
      <w:r>
        <w:rPr>
          <w:rFonts w:ascii="Arial" w:eastAsia="Times New Roman" w:hAnsi="Arial"/>
          <w:sz w:val="18"/>
          <w:szCs w:val="18"/>
        </w:rPr>
        <w:t>Altea</w:t>
      </w:r>
      <w:proofErr w:type="spellEnd"/>
      <w:r>
        <w:rPr>
          <w:rFonts w:ascii="Arial" w:eastAsia="Times New Roman" w:hAnsi="Arial"/>
          <w:sz w:val="18"/>
          <w:szCs w:val="18"/>
        </w:rPr>
        <w:t>), l’accès aux services tels que décrits au catalogue, l’accueil à l’arrivée et l’état des lieux au départ,</w:t>
      </w:r>
    </w:p>
    <w:p w:rsidR="000F4BF3" w:rsidRDefault="00E304A4">
      <w:pPr>
        <w:suppressAutoHyphens w:val="0"/>
        <w:spacing w:line="276" w:lineRule="auto"/>
        <w:jc w:val="both"/>
        <w:textAlignment w:val="auto"/>
      </w:pPr>
      <w:r>
        <w:rPr>
          <w:rFonts w:ascii="Arial" w:eastAsia="Times New Roman" w:hAnsi="Arial"/>
          <w:sz w:val="18"/>
          <w:szCs w:val="18"/>
          <w:u w:val="single"/>
        </w:rPr>
        <w:t>Les prix ne comprennent pas :</w:t>
      </w:r>
      <w:r>
        <w:rPr>
          <w:rFonts w:ascii="Arial" w:eastAsia="Times New Roman" w:hAnsi="Arial"/>
          <w:sz w:val="18"/>
          <w:szCs w:val="18"/>
        </w:rPr>
        <w:t xml:space="preserve"> les frais de dossier, les taxes de séjour, le ménage final et le linge de maison (sauf mentions ou formules contraires), la caution.</w:t>
      </w:r>
    </w:p>
    <w:p w:rsidR="000F4BF3" w:rsidRDefault="000F4BF3">
      <w:pPr>
        <w:pStyle w:val="Standard"/>
        <w:jc w:val="both"/>
        <w:rPr>
          <w:rFonts w:ascii="Arial" w:eastAsia="Arial" w:hAnsi="Arial"/>
          <w:sz w:val="18"/>
          <w:szCs w:val="18"/>
        </w:rPr>
      </w:pPr>
    </w:p>
    <w:p w:rsidR="000F4BF3" w:rsidRDefault="00E304A4">
      <w:pPr>
        <w:suppressAutoHyphens w:val="0"/>
        <w:spacing w:line="276" w:lineRule="auto"/>
        <w:jc w:val="both"/>
        <w:textAlignment w:val="auto"/>
      </w:pPr>
      <w:r>
        <w:rPr>
          <w:rFonts w:ascii="Arial" w:eastAsia="Times New Roman" w:hAnsi="Arial"/>
          <w:b/>
          <w:sz w:val="18"/>
          <w:szCs w:val="18"/>
        </w:rPr>
        <w:t>Contacts pour la réservation :</w:t>
      </w:r>
    </w:p>
    <w:p w:rsidR="000F4BF3" w:rsidRDefault="00E304A4">
      <w:pPr>
        <w:tabs>
          <w:tab w:val="left" w:pos="720"/>
        </w:tabs>
        <w:suppressAutoHyphens w:val="0"/>
        <w:spacing w:line="200" w:lineRule="atLeast"/>
        <w:ind w:left="720" w:hanging="360"/>
        <w:jc w:val="both"/>
        <w:textAlignment w:val="auto"/>
      </w:pPr>
      <w:r>
        <w:rPr>
          <w:rFonts w:ascii="Arial" w:eastAsia="Times New Roman" w:hAnsi="Arial"/>
          <w:sz w:val="18"/>
          <w:szCs w:val="18"/>
          <w:lang w:bidi="ar-SA"/>
        </w:rPr>
        <w:t>Par téléphone : 04 68 90 27 00</w:t>
      </w:r>
    </w:p>
    <w:p w:rsidR="000F4BF3" w:rsidRDefault="00E304A4">
      <w:pPr>
        <w:tabs>
          <w:tab w:val="left" w:pos="720"/>
        </w:tabs>
        <w:suppressAutoHyphens w:val="0"/>
        <w:spacing w:line="200" w:lineRule="atLeast"/>
        <w:ind w:left="720" w:hanging="360"/>
        <w:jc w:val="both"/>
        <w:textAlignment w:val="auto"/>
      </w:pPr>
      <w:r>
        <w:rPr>
          <w:rFonts w:ascii="Arial" w:eastAsia="Times New Roman" w:hAnsi="Arial"/>
          <w:sz w:val="18"/>
          <w:szCs w:val="18"/>
          <w:lang w:bidi="ar-SA"/>
        </w:rPr>
        <w:t xml:space="preserve">Par courriel : </w:t>
      </w:r>
      <w:hyperlink r:id="rId11" w:history="1">
        <w:r>
          <w:rPr>
            <w:rFonts w:ascii="Arial" w:eastAsia="Times New Roman" w:hAnsi="Arial"/>
            <w:color w:val="0563C1"/>
            <w:sz w:val="18"/>
            <w:szCs w:val="18"/>
            <w:u w:val="single"/>
            <w:lang w:bidi="ar-SA"/>
          </w:rPr>
          <w:t>resa@sogerel.fr</w:t>
        </w:r>
      </w:hyperlink>
      <w:r>
        <w:rPr>
          <w:rFonts w:ascii="Arial" w:eastAsia="Times New Roman" w:hAnsi="Arial"/>
          <w:kern w:val="0"/>
          <w:sz w:val="18"/>
          <w:szCs w:val="18"/>
          <w:lang w:eastAsia="fr-FR" w:bidi="ar-SA"/>
        </w:rPr>
        <w:t xml:space="preserve"> </w:t>
      </w:r>
    </w:p>
    <w:p w:rsidR="000F4BF3" w:rsidRDefault="00E304A4">
      <w:pPr>
        <w:tabs>
          <w:tab w:val="left" w:pos="720"/>
        </w:tabs>
        <w:suppressAutoHyphens w:val="0"/>
        <w:spacing w:line="200" w:lineRule="atLeast"/>
        <w:ind w:left="720" w:hanging="360"/>
        <w:jc w:val="both"/>
        <w:textAlignment w:val="auto"/>
      </w:pPr>
      <w:r>
        <w:rPr>
          <w:rFonts w:ascii="Arial" w:eastAsia="Times New Roman" w:hAnsi="Arial"/>
          <w:sz w:val="18"/>
          <w:szCs w:val="18"/>
          <w:lang w:bidi="ar-SA"/>
        </w:rPr>
        <w:t>A l’agence : Rue du Sampan – L’</w:t>
      </w:r>
      <w:proofErr w:type="spellStart"/>
      <w:r>
        <w:rPr>
          <w:rFonts w:ascii="Arial" w:eastAsia="Times New Roman" w:hAnsi="Arial"/>
          <w:sz w:val="18"/>
          <w:szCs w:val="18"/>
          <w:lang w:bidi="ar-SA"/>
        </w:rPr>
        <w:t>Oustal</w:t>
      </w:r>
      <w:proofErr w:type="spellEnd"/>
      <w:r>
        <w:rPr>
          <w:rFonts w:ascii="Arial" w:eastAsia="Times New Roman" w:hAnsi="Arial"/>
          <w:sz w:val="18"/>
          <w:szCs w:val="18"/>
          <w:lang w:bidi="ar-SA"/>
        </w:rPr>
        <w:t xml:space="preserve"> des Mers – 11430 GRUISSAN</w:t>
      </w:r>
    </w:p>
    <w:p w:rsidR="000F4BF3" w:rsidRDefault="00E304A4">
      <w:pPr>
        <w:pStyle w:val="Standard"/>
        <w:spacing w:line="276" w:lineRule="auto"/>
        <w:jc w:val="both"/>
      </w:pPr>
      <w:r>
        <w:rPr>
          <w:rFonts w:ascii="Arial" w:eastAsia="Arial" w:hAnsi="Arial"/>
          <w:b/>
          <w:bCs/>
          <w:sz w:val="18"/>
          <w:szCs w:val="18"/>
        </w:rPr>
        <w:br/>
      </w:r>
      <w:r>
        <w:rPr>
          <w:rFonts w:ascii="Arial" w:eastAsia="Times New Roman" w:hAnsi="Arial"/>
          <w:b/>
          <w:sz w:val="18"/>
          <w:szCs w:val="18"/>
          <w:lang w:eastAsia="en-US"/>
        </w:rPr>
        <w:t>Modalités de réservation :</w:t>
      </w:r>
    </w:p>
    <w:p w:rsidR="000F4BF3" w:rsidRDefault="00E304A4">
      <w:pPr>
        <w:suppressAutoHyphens w:val="0"/>
        <w:spacing w:line="276" w:lineRule="auto"/>
        <w:jc w:val="both"/>
        <w:textAlignment w:val="auto"/>
      </w:pPr>
      <w:r>
        <w:rPr>
          <w:rFonts w:ascii="Arial" w:eastAsia="Times New Roman" w:hAnsi="Arial"/>
          <w:sz w:val="18"/>
          <w:szCs w:val="18"/>
          <w:lang w:eastAsia="en-US"/>
        </w:rPr>
        <w:t xml:space="preserve">- Le client choisit sa destination, son type d’hébergement, ses dates de séjour, ses prestations additionnelles (assurance-annulation et responsabilité civile du locataire, confort hôtelier, petit-déjeuner </w:t>
      </w:r>
      <w:proofErr w:type="spellStart"/>
      <w:r>
        <w:rPr>
          <w:rFonts w:ascii="Arial" w:eastAsia="Times New Roman" w:hAnsi="Arial"/>
          <w:sz w:val="18"/>
          <w:szCs w:val="18"/>
          <w:lang w:eastAsia="en-US"/>
        </w:rPr>
        <w:t>etc</w:t>
      </w:r>
      <w:proofErr w:type="spellEnd"/>
      <w:r>
        <w:rPr>
          <w:rFonts w:ascii="Arial" w:eastAsia="Times New Roman" w:hAnsi="Arial"/>
          <w:sz w:val="18"/>
          <w:szCs w:val="18"/>
          <w:lang w:eastAsia="en-US"/>
        </w:rPr>
        <w:t>),</w:t>
      </w:r>
    </w:p>
    <w:p w:rsidR="000F4BF3" w:rsidRDefault="00E304A4">
      <w:pPr>
        <w:suppressAutoHyphens w:val="0"/>
        <w:spacing w:line="276" w:lineRule="auto"/>
        <w:jc w:val="both"/>
        <w:textAlignment w:val="auto"/>
      </w:pPr>
      <w:r>
        <w:rPr>
          <w:rFonts w:ascii="Arial" w:eastAsia="Times New Roman" w:hAnsi="Arial"/>
          <w:sz w:val="18"/>
          <w:szCs w:val="18"/>
          <w:lang w:eastAsia="en-US"/>
        </w:rPr>
        <w:t>- Le conseiller lui confirme la réservation et son prix par l’envoi d’un courriel ou d’un courrier postal comprenant la demande d’acompte, le devis proforma récapitulant les prestations réservées ainsi qu’un formulaire de réservation A réception du courrier, le client est tenu de s’assurer que tous les éléments sont conformes à sa demande.</w:t>
      </w:r>
    </w:p>
    <w:p w:rsidR="000F4BF3" w:rsidRDefault="00E304A4">
      <w:pPr>
        <w:suppressAutoHyphens w:val="0"/>
        <w:spacing w:line="276" w:lineRule="auto"/>
        <w:jc w:val="both"/>
        <w:textAlignment w:val="auto"/>
      </w:pPr>
      <w:r>
        <w:rPr>
          <w:rFonts w:ascii="Arial" w:eastAsia="Times New Roman" w:hAnsi="Arial"/>
          <w:sz w:val="18"/>
          <w:szCs w:val="18"/>
          <w:lang w:eastAsia="en-US"/>
        </w:rPr>
        <w:t>- Le client valide sa commande en retournant le formulaire de réservation complété et signé, après avoir pris connaissance et accepté les conditions de vente, accompagné de son acompte</w:t>
      </w:r>
    </w:p>
    <w:p w:rsidR="000F4BF3" w:rsidRDefault="00E304A4">
      <w:pPr>
        <w:suppressAutoHyphens w:val="0"/>
        <w:spacing w:line="276" w:lineRule="auto"/>
        <w:jc w:val="both"/>
        <w:textAlignment w:val="auto"/>
      </w:pPr>
      <w:r>
        <w:rPr>
          <w:rFonts w:ascii="Arial" w:eastAsia="Times New Roman" w:hAnsi="Arial"/>
          <w:sz w:val="18"/>
          <w:szCs w:val="18"/>
          <w:lang w:eastAsia="en-US"/>
        </w:rPr>
        <w:t>- Dans le cas de réservation par courrier ou téléphone et de règlement immédiat par carte bancaire, la réservation, sauf incident de paiement, est validée immédiatement et est réputée définitive et non remboursable.</w:t>
      </w:r>
    </w:p>
    <w:p w:rsidR="000F4BF3" w:rsidRDefault="00E304A4">
      <w:pPr>
        <w:suppressAutoHyphens w:val="0"/>
        <w:spacing w:line="276" w:lineRule="auto"/>
        <w:jc w:val="both"/>
        <w:textAlignment w:val="auto"/>
      </w:pPr>
      <w:r>
        <w:rPr>
          <w:rFonts w:ascii="Arial" w:eastAsia="Times New Roman" w:hAnsi="Arial"/>
          <w:sz w:val="18"/>
          <w:szCs w:val="18"/>
          <w:lang w:eastAsia="en-US"/>
        </w:rPr>
        <w:t>- Dans le cas d’un paiement par chèque, chèques vacances ou virement bancaire, le client dispose d’une option valable 7 jours. Pour les réservations à court terme (moins de 14 jours avant l’arrivée) les options sont valables 72h.</w:t>
      </w:r>
    </w:p>
    <w:p w:rsidR="000F4BF3" w:rsidRDefault="00E304A4">
      <w:pPr>
        <w:suppressAutoHyphens w:val="0"/>
        <w:spacing w:line="276" w:lineRule="auto"/>
        <w:jc w:val="both"/>
        <w:textAlignment w:val="auto"/>
      </w:pPr>
      <w:r>
        <w:rPr>
          <w:rFonts w:ascii="Arial" w:eastAsia="Times New Roman" w:hAnsi="Arial"/>
          <w:sz w:val="18"/>
          <w:szCs w:val="18"/>
          <w:lang w:eastAsia="en-US"/>
        </w:rPr>
        <w:t xml:space="preserve">- Dès enregistrement du paiement, le client reçoit une confirmation par courriel ou par voie postale. Celle-ci constitue l’accord conclu entre le client et l’agence. </w:t>
      </w:r>
    </w:p>
    <w:p w:rsidR="000F4BF3" w:rsidRDefault="00E304A4">
      <w:pPr>
        <w:suppressAutoHyphens w:val="0"/>
        <w:spacing w:line="276" w:lineRule="auto"/>
        <w:jc w:val="both"/>
        <w:textAlignment w:val="auto"/>
      </w:pPr>
      <w:r>
        <w:rPr>
          <w:rFonts w:ascii="Arial" w:eastAsia="Times New Roman" w:hAnsi="Arial"/>
          <w:sz w:val="18"/>
          <w:szCs w:val="18"/>
          <w:lang w:eastAsia="en-US"/>
        </w:rPr>
        <w:t>- Un bon d’échange (ou voucher) est transmis lors du paiement du solde, au plus tard 14 jours avant l’arrivée. Ce document atteste que votre séjour est soldé et vous donne les informations nécessaires à votre arrivée.</w:t>
      </w:r>
    </w:p>
    <w:p w:rsidR="000F4BF3" w:rsidRDefault="00E304A4">
      <w:pPr>
        <w:suppressAutoHyphens w:val="0"/>
        <w:spacing w:line="276" w:lineRule="auto"/>
        <w:jc w:val="both"/>
        <w:textAlignment w:val="auto"/>
      </w:pPr>
      <w:r>
        <w:rPr>
          <w:rFonts w:ascii="Arial" w:eastAsia="Times New Roman" w:hAnsi="Arial"/>
          <w:sz w:val="18"/>
          <w:szCs w:val="18"/>
          <w:lang w:eastAsia="en-US"/>
        </w:rPr>
        <w:t>- Si le solde ne parvient pas dans les délais impartis (soit au plus tard 14 jours avant l’arrivée), la réservation peut être annulée et entraîner les pénalités prévues (paragraphe Annulation de séjour)</w:t>
      </w:r>
    </w:p>
    <w:p w:rsidR="000F4BF3" w:rsidRDefault="00E304A4">
      <w:pPr>
        <w:suppressAutoHyphens w:val="0"/>
        <w:spacing w:line="276" w:lineRule="auto"/>
        <w:jc w:val="both"/>
        <w:textAlignment w:val="auto"/>
        <w:rPr>
          <w:rFonts w:ascii="Arial" w:eastAsia="Times New Roman" w:hAnsi="Arial"/>
          <w:sz w:val="18"/>
          <w:szCs w:val="18"/>
          <w:lang w:eastAsia="en-US"/>
        </w:rPr>
      </w:pPr>
      <w:r>
        <w:rPr>
          <w:rFonts w:ascii="Arial" w:eastAsia="Times New Roman" w:hAnsi="Arial"/>
          <w:sz w:val="18"/>
          <w:szCs w:val="18"/>
          <w:lang w:eastAsia="en-US"/>
        </w:rPr>
        <w:t>- Facture acquittée : Les factures sont émises après l’arrivée des clients sur place. A la demande du client, une facture acquittée lui sera adressée par courriel ou par courrier postal.</w:t>
      </w:r>
    </w:p>
    <w:p w:rsidR="000F4BF3" w:rsidRDefault="000F4BF3">
      <w:pPr>
        <w:suppressAutoHyphens w:val="0"/>
        <w:spacing w:line="276" w:lineRule="auto"/>
        <w:jc w:val="both"/>
        <w:textAlignment w:val="auto"/>
        <w:rPr>
          <w:rFonts w:ascii="Arial" w:eastAsia="Times New Roman" w:hAnsi="Arial"/>
          <w:kern w:val="0"/>
          <w:sz w:val="18"/>
          <w:szCs w:val="18"/>
          <w:lang w:eastAsia="fr-FR" w:bidi="ar-SA"/>
        </w:rPr>
      </w:pPr>
    </w:p>
    <w:p w:rsidR="000F4BF3" w:rsidRDefault="000F4BF3">
      <w:pPr>
        <w:suppressAutoHyphens w:val="0"/>
        <w:spacing w:line="276" w:lineRule="auto"/>
        <w:jc w:val="both"/>
        <w:textAlignment w:val="auto"/>
        <w:rPr>
          <w:rFonts w:ascii="Arial" w:eastAsia="Times New Roman" w:hAnsi="Arial"/>
          <w:kern w:val="0"/>
          <w:sz w:val="18"/>
          <w:szCs w:val="18"/>
          <w:lang w:eastAsia="fr-FR" w:bidi="ar-SA"/>
        </w:rPr>
      </w:pPr>
    </w:p>
    <w:p w:rsidR="000F4BF3" w:rsidRDefault="00E304A4">
      <w:pPr>
        <w:pStyle w:val="Standard"/>
        <w:jc w:val="both"/>
        <w:rPr>
          <w:rFonts w:ascii="Arial" w:eastAsia="Arial" w:hAnsi="Arial"/>
          <w:b/>
          <w:bCs/>
          <w:sz w:val="18"/>
          <w:szCs w:val="18"/>
        </w:rPr>
      </w:pPr>
      <w:bookmarkStart w:id="1" w:name="_GoBack"/>
      <w:bookmarkEnd w:id="1"/>
      <w:r>
        <w:rPr>
          <w:rFonts w:ascii="Arial" w:eastAsia="Arial" w:hAnsi="Arial"/>
          <w:b/>
          <w:bCs/>
          <w:sz w:val="18"/>
          <w:szCs w:val="18"/>
        </w:rPr>
        <w:lastRenderedPageBreak/>
        <w:t>Moyens de paiement :</w:t>
      </w:r>
    </w:p>
    <w:p w:rsidR="000F4BF3" w:rsidRDefault="00E304A4">
      <w:pPr>
        <w:pStyle w:val="Standard"/>
        <w:jc w:val="both"/>
        <w:rPr>
          <w:rFonts w:ascii="Arial" w:eastAsia="Arial" w:hAnsi="Arial"/>
          <w:sz w:val="18"/>
          <w:szCs w:val="18"/>
        </w:rPr>
      </w:pPr>
      <w:r>
        <w:rPr>
          <w:rFonts w:ascii="Arial" w:eastAsia="Arial" w:hAnsi="Arial"/>
          <w:sz w:val="18"/>
          <w:szCs w:val="18"/>
        </w:rPr>
        <w:t>Le paiement peut s’effectuer par :</w:t>
      </w:r>
    </w:p>
    <w:p w:rsidR="000F4BF3" w:rsidRDefault="00E304A4">
      <w:pPr>
        <w:pStyle w:val="Paragraphedeliste"/>
        <w:numPr>
          <w:ilvl w:val="0"/>
          <w:numId w:val="2"/>
        </w:numPr>
        <w:jc w:val="both"/>
        <w:rPr>
          <w:rFonts w:ascii="Arial" w:hAnsi="Arial" w:cs="Arial"/>
          <w:sz w:val="18"/>
          <w:szCs w:val="18"/>
        </w:rPr>
      </w:pPr>
      <w:r>
        <w:rPr>
          <w:rFonts w:ascii="Arial" w:hAnsi="Arial" w:cs="Arial"/>
          <w:sz w:val="18"/>
          <w:szCs w:val="18"/>
        </w:rPr>
        <w:t>Carte bancaire (Visa ou Mastercard)</w:t>
      </w:r>
    </w:p>
    <w:p w:rsidR="000F4BF3" w:rsidRDefault="00E304A4">
      <w:pPr>
        <w:pStyle w:val="Standard"/>
        <w:numPr>
          <w:ilvl w:val="0"/>
          <w:numId w:val="2"/>
        </w:numPr>
        <w:suppressAutoHyphens w:val="0"/>
        <w:spacing w:line="276" w:lineRule="auto"/>
        <w:jc w:val="both"/>
        <w:textAlignment w:val="auto"/>
      </w:pPr>
      <w:r>
        <w:rPr>
          <w:rFonts w:ascii="Arial" w:hAnsi="Arial"/>
          <w:sz w:val="18"/>
          <w:szCs w:val="18"/>
        </w:rPr>
        <w:t xml:space="preserve">Chèque à l’ordre de SOGEREL DESTINATIONS </w:t>
      </w:r>
      <w:r>
        <w:rPr>
          <w:rFonts w:ascii="Arial" w:eastAsia="Times New Roman" w:hAnsi="Arial"/>
          <w:sz w:val="18"/>
          <w:szCs w:val="18"/>
          <w:lang w:eastAsia="en-US"/>
        </w:rPr>
        <w:t xml:space="preserve">envoyé à : </w:t>
      </w:r>
      <w:r>
        <w:rPr>
          <w:rFonts w:ascii="Arial" w:eastAsia="Times New Roman" w:hAnsi="Arial"/>
          <w:sz w:val="18"/>
          <w:szCs w:val="18"/>
          <w:u w:val="single"/>
          <w:lang w:eastAsia="en-US"/>
        </w:rPr>
        <w:t>SOGEREL DESTINATIONS, Rue du Sampan - L’</w:t>
      </w:r>
      <w:proofErr w:type="spellStart"/>
      <w:r>
        <w:rPr>
          <w:rFonts w:ascii="Arial" w:eastAsia="Times New Roman" w:hAnsi="Arial"/>
          <w:sz w:val="18"/>
          <w:szCs w:val="18"/>
          <w:u w:val="single"/>
          <w:lang w:eastAsia="en-US"/>
        </w:rPr>
        <w:t>Oustal</w:t>
      </w:r>
      <w:proofErr w:type="spellEnd"/>
      <w:r>
        <w:rPr>
          <w:rFonts w:ascii="Arial" w:eastAsia="Times New Roman" w:hAnsi="Arial"/>
          <w:sz w:val="18"/>
          <w:szCs w:val="18"/>
          <w:u w:val="single"/>
          <w:lang w:eastAsia="en-US"/>
        </w:rPr>
        <w:t xml:space="preserve"> des Mers, 11430 GRUISSAN</w:t>
      </w:r>
    </w:p>
    <w:p w:rsidR="000F4BF3" w:rsidRDefault="00E304A4">
      <w:pPr>
        <w:pStyle w:val="Paragraphedeliste"/>
        <w:numPr>
          <w:ilvl w:val="0"/>
          <w:numId w:val="2"/>
        </w:numPr>
        <w:tabs>
          <w:tab w:val="left" w:pos="720"/>
        </w:tabs>
        <w:suppressAutoHyphens w:val="0"/>
        <w:jc w:val="both"/>
        <w:textAlignment w:val="auto"/>
      </w:pPr>
      <w:r>
        <w:rPr>
          <w:rFonts w:ascii="Arial" w:eastAsia="Times New Roman" w:hAnsi="Arial" w:cs="Arial"/>
          <w:sz w:val="18"/>
          <w:szCs w:val="18"/>
          <w:lang w:bidi="ar-SA"/>
        </w:rPr>
        <w:t xml:space="preserve">Chèques Vacances ANCV </w:t>
      </w:r>
      <w:proofErr w:type="gramStart"/>
      <w:r>
        <w:rPr>
          <w:rFonts w:ascii="Arial" w:eastAsia="Times New Roman" w:hAnsi="Arial" w:cs="Arial"/>
          <w:sz w:val="18"/>
          <w:szCs w:val="18"/>
          <w:lang w:bidi="ar-SA"/>
        </w:rPr>
        <w:t>papier:</w:t>
      </w:r>
      <w:proofErr w:type="gramEnd"/>
    </w:p>
    <w:p w:rsidR="000F4BF3" w:rsidRDefault="00E304A4">
      <w:pPr>
        <w:pStyle w:val="Paragraphedeliste"/>
        <w:suppressAutoHyphens w:val="0"/>
        <w:ind w:left="1560"/>
        <w:jc w:val="both"/>
        <w:textAlignment w:val="auto"/>
      </w:pPr>
      <w:r>
        <w:rPr>
          <w:rFonts w:ascii="Arial" w:eastAsia="Times New Roman" w:hAnsi="Arial" w:cs="Arial"/>
          <w:sz w:val="18"/>
          <w:szCs w:val="18"/>
          <w:lang w:bidi="ar-SA"/>
        </w:rPr>
        <w:t>*uniquement pour les réservations dont l'arrivée est prévue dans plus de 14jours</w:t>
      </w:r>
    </w:p>
    <w:p w:rsidR="000F4BF3" w:rsidRDefault="00E304A4">
      <w:pPr>
        <w:pStyle w:val="Paragraphedeliste"/>
        <w:suppressAutoHyphens w:val="0"/>
        <w:ind w:left="1560"/>
        <w:jc w:val="both"/>
        <w:textAlignment w:val="auto"/>
      </w:pPr>
      <w:r>
        <w:rPr>
          <w:rFonts w:ascii="Arial" w:eastAsia="Times New Roman" w:hAnsi="Arial" w:cs="Arial"/>
          <w:sz w:val="18"/>
          <w:szCs w:val="18"/>
          <w:lang w:bidi="ar-SA"/>
        </w:rPr>
        <w:t>*dûment remplis, ou une pénalité de 15€ s'appliquera</w:t>
      </w:r>
    </w:p>
    <w:p w:rsidR="000F4BF3" w:rsidRDefault="00E304A4">
      <w:pPr>
        <w:pStyle w:val="Paragraphedeliste"/>
        <w:suppressAutoHyphens w:val="0"/>
        <w:ind w:left="1560"/>
        <w:jc w:val="both"/>
        <w:textAlignment w:val="auto"/>
        <w:rPr>
          <w:rFonts w:ascii="Arial" w:eastAsia="Times New Roman" w:hAnsi="Arial" w:cs="Arial"/>
          <w:sz w:val="18"/>
          <w:szCs w:val="18"/>
          <w:lang w:bidi="ar-SA"/>
        </w:rPr>
      </w:pPr>
      <w:r>
        <w:rPr>
          <w:rFonts w:ascii="Arial" w:eastAsia="Times New Roman" w:hAnsi="Arial" w:cs="Arial"/>
          <w:sz w:val="18"/>
          <w:szCs w:val="18"/>
          <w:lang w:bidi="ar-SA"/>
        </w:rPr>
        <w:t>*adressés en recommandé à SOGEREL DESTINATIONS Rue du Sampan – L’</w:t>
      </w:r>
      <w:proofErr w:type="spellStart"/>
      <w:r>
        <w:rPr>
          <w:rFonts w:ascii="Arial" w:eastAsia="Times New Roman" w:hAnsi="Arial" w:cs="Arial"/>
          <w:sz w:val="18"/>
          <w:szCs w:val="18"/>
          <w:lang w:bidi="ar-SA"/>
        </w:rPr>
        <w:t>Oustal</w:t>
      </w:r>
      <w:proofErr w:type="spellEnd"/>
      <w:r>
        <w:rPr>
          <w:rFonts w:ascii="Arial" w:eastAsia="Times New Roman" w:hAnsi="Arial" w:cs="Arial"/>
          <w:sz w:val="18"/>
          <w:szCs w:val="18"/>
          <w:lang w:bidi="ar-SA"/>
        </w:rPr>
        <w:t xml:space="preserve"> des Mers, 11430 GRUISSAN </w:t>
      </w:r>
    </w:p>
    <w:p w:rsidR="000F4BF3" w:rsidRDefault="00E304A4">
      <w:pPr>
        <w:pStyle w:val="Paragraphedeliste"/>
        <w:numPr>
          <w:ilvl w:val="0"/>
          <w:numId w:val="2"/>
        </w:numPr>
        <w:tabs>
          <w:tab w:val="left" w:pos="720"/>
        </w:tabs>
        <w:suppressAutoHyphens w:val="0"/>
        <w:jc w:val="both"/>
        <w:textAlignment w:val="auto"/>
        <w:rPr>
          <w:rFonts w:ascii="Arial" w:eastAsia="Times New Roman" w:hAnsi="Arial" w:cs="Arial"/>
          <w:sz w:val="18"/>
          <w:szCs w:val="18"/>
          <w:lang w:bidi="ar-SA"/>
        </w:rPr>
      </w:pPr>
      <w:r>
        <w:rPr>
          <w:rFonts w:ascii="Arial" w:eastAsia="Times New Roman" w:hAnsi="Arial" w:cs="Arial"/>
          <w:sz w:val="18"/>
          <w:szCs w:val="18"/>
          <w:lang w:bidi="ar-SA"/>
        </w:rPr>
        <w:t xml:space="preserve">Chèques Vacances ANCV </w:t>
      </w:r>
      <w:proofErr w:type="spellStart"/>
      <w:proofErr w:type="gramStart"/>
      <w:r>
        <w:rPr>
          <w:rFonts w:ascii="Arial" w:eastAsia="Times New Roman" w:hAnsi="Arial" w:cs="Arial"/>
          <w:sz w:val="18"/>
          <w:szCs w:val="18"/>
          <w:lang w:bidi="ar-SA"/>
        </w:rPr>
        <w:t>Connect</w:t>
      </w:r>
      <w:proofErr w:type="spellEnd"/>
      <w:r>
        <w:rPr>
          <w:rFonts w:ascii="Arial" w:eastAsia="Times New Roman" w:hAnsi="Arial" w:cs="Arial"/>
          <w:sz w:val="18"/>
          <w:szCs w:val="18"/>
          <w:lang w:bidi="ar-SA"/>
        </w:rPr>
        <w:t>:</w:t>
      </w:r>
      <w:proofErr w:type="gramEnd"/>
      <w:r>
        <w:rPr>
          <w:rFonts w:ascii="Arial" w:eastAsia="Times New Roman" w:hAnsi="Arial" w:cs="Arial"/>
          <w:sz w:val="18"/>
          <w:szCs w:val="18"/>
          <w:lang w:bidi="ar-SA"/>
        </w:rPr>
        <w:t xml:space="preserve"> un lien vous sera envoyé par email</w:t>
      </w:r>
    </w:p>
    <w:p w:rsidR="000F4BF3" w:rsidRDefault="00E304A4">
      <w:pPr>
        <w:pStyle w:val="Paragraphedeliste"/>
        <w:numPr>
          <w:ilvl w:val="0"/>
          <w:numId w:val="2"/>
        </w:numPr>
        <w:tabs>
          <w:tab w:val="left" w:pos="720"/>
        </w:tabs>
        <w:suppressAutoHyphens w:val="0"/>
        <w:jc w:val="both"/>
        <w:textAlignment w:val="auto"/>
      </w:pPr>
      <w:r>
        <w:rPr>
          <w:rFonts w:ascii="Arial" w:eastAsia="Times New Roman" w:hAnsi="Arial" w:cs="Arial"/>
          <w:sz w:val="18"/>
          <w:szCs w:val="18"/>
          <w:lang w:bidi="ar-SA"/>
        </w:rPr>
        <w:t xml:space="preserve">Virement bancaire, en précisant le </w:t>
      </w:r>
      <w:r>
        <w:rPr>
          <w:rFonts w:ascii="Arial" w:eastAsia="Times New Roman" w:hAnsi="Arial" w:cs="Arial"/>
          <w:sz w:val="18"/>
          <w:szCs w:val="18"/>
          <w:u w:val="single"/>
          <w:lang w:bidi="ar-SA"/>
        </w:rPr>
        <w:t>n° client et le nom de la réservation</w:t>
      </w:r>
      <w:r>
        <w:rPr>
          <w:rFonts w:ascii="Arial" w:eastAsia="Times New Roman" w:hAnsi="Arial" w:cs="Arial"/>
          <w:sz w:val="18"/>
          <w:szCs w:val="18"/>
          <w:lang w:bidi="ar-SA"/>
        </w:rPr>
        <w:t xml:space="preserve"> :</w:t>
      </w:r>
    </w:p>
    <w:p w:rsidR="000F4BF3" w:rsidRDefault="00E304A4">
      <w:pPr>
        <w:pStyle w:val="Paragraphedeliste"/>
        <w:numPr>
          <w:ilvl w:val="0"/>
          <w:numId w:val="2"/>
        </w:numPr>
        <w:suppressAutoHyphens w:val="0"/>
        <w:jc w:val="both"/>
        <w:textAlignment w:val="auto"/>
      </w:pPr>
      <w:r>
        <w:rPr>
          <w:rFonts w:ascii="Arial" w:eastAsia="Times New Roman" w:hAnsi="Arial" w:cs="Arial"/>
          <w:sz w:val="18"/>
          <w:szCs w:val="18"/>
          <w:lang w:bidi="ar-SA"/>
        </w:rPr>
        <w:t>Banque : CIC NARBONNE</w:t>
      </w:r>
      <w:r>
        <w:rPr>
          <w:rFonts w:ascii="Arial" w:eastAsia="Times New Roman" w:hAnsi="Arial" w:cs="Arial"/>
          <w:sz w:val="18"/>
          <w:szCs w:val="18"/>
        </w:rPr>
        <w:t xml:space="preserve">     </w:t>
      </w:r>
      <w:r>
        <w:rPr>
          <w:rFonts w:ascii="Arial" w:eastAsia="Times New Roman" w:hAnsi="Arial" w:cs="Arial"/>
          <w:sz w:val="18"/>
          <w:szCs w:val="18"/>
          <w:lang w:bidi="ar-SA"/>
        </w:rPr>
        <w:t>IBAN : FR76 1005 7191 5700 0967 8140 179    BIC : CMCIFRPP</w:t>
      </w:r>
    </w:p>
    <w:p w:rsidR="000F4BF3" w:rsidRDefault="00E304A4">
      <w:pPr>
        <w:pStyle w:val="Standard"/>
        <w:spacing w:line="276" w:lineRule="auto"/>
        <w:jc w:val="both"/>
      </w:pPr>
      <w:r>
        <w:rPr>
          <w:rFonts w:ascii="Arial" w:eastAsia="Arial" w:hAnsi="Arial"/>
          <w:b/>
          <w:bCs/>
          <w:sz w:val="18"/>
          <w:szCs w:val="18"/>
        </w:rPr>
        <w:br/>
      </w:r>
      <w:r>
        <w:rPr>
          <w:rFonts w:ascii="Arial" w:eastAsia="Times New Roman" w:hAnsi="Arial"/>
          <w:b/>
          <w:sz w:val="18"/>
          <w:szCs w:val="18"/>
          <w:lang w:eastAsia="en-US"/>
        </w:rPr>
        <w:t>Droit de rétractation :</w:t>
      </w:r>
    </w:p>
    <w:p w:rsidR="000F4BF3" w:rsidRDefault="00E304A4">
      <w:pPr>
        <w:suppressAutoHyphens w:val="0"/>
        <w:spacing w:line="276" w:lineRule="auto"/>
        <w:jc w:val="both"/>
        <w:textAlignment w:val="auto"/>
      </w:pPr>
      <w:r>
        <w:rPr>
          <w:rFonts w:ascii="Arial" w:eastAsia="Times New Roman" w:hAnsi="Arial"/>
          <w:sz w:val="18"/>
          <w:szCs w:val="18"/>
          <w:lang w:eastAsia="en-US"/>
        </w:rPr>
        <w:t>En vertu des dispositions de l’article L 221-28 12° du Code de la Consommation, l’Agence informe le client que la vente de prestations de services Hébergement fournies à une date précise, ou selon une périodicité déterminée, n’est pas soumise aux dispositions relatives au délai de rétractation de 14 jours.</w:t>
      </w:r>
    </w:p>
    <w:p w:rsidR="000F4BF3" w:rsidRDefault="000F4BF3">
      <w:pPr>
        <w:suppressAutoHyphens w:val="0"/>
        <w:spacing w:line="276" w:lineRule="auto"/>
        <w:jc w:val="both"/>
        <w:textAlignment w:val="auto"/>
        <w:rPr>
          <w:rFonts w:ascii="Arial" w:eastAsia="Times New Roman" w:hAnsi="Arial"/>
          <w:kern w:val="0"/>
          <w:sz w:val="18"/>
          <w:szCs w:val="18"/>
          <w:lang w:eastAsia="fr-FR" w:bidi="ar-SA"/>
        </w:rPr>
      </w:pPr>
    </w:p>
    <w:p w:rsidR="000F4BF3" w:rsidRDefault="00E304A4">
      <w:pPr>
        <w:suppressAutoHyphens w:val="0"/>
        <w:spacing w:line="276" w:lineRule="auto"/>
        <w:jc w:val="both"/>
        <w:textAlignment w:val="auto"/>
      </w:pPr>
      <w:r>
        <w:rPr>
          <w:rFonts w:ascii="Arial" w:eastAsia="Times New Roman" w:hAnsi="Arial"/>
          <w:b/>
          <w:sz w:val="18"/>
          <w:szCs w:val="18"/>
          <w:lang w:eastAsia="en-US"/>
        </w:rPr>
        <w:t>Modifications de réservation :</w:t>
      </w:r>
    </w:p>
    <w:p w:rsidR="000F4BF3" w:rsidRDefault="00E304A4">
      <w:pPr>
        <w:suppressAutoHyphens w:val="0"/>
        <w:spacing w:line="276" w:lineRule="auto"/>
        <w:jc w:val="both"/>
        <w:textAlignment w:val="auto"/>
      </w:pPr>
      <w:r>
        <w:rPr>
          <w:rFonts w:ascii="Arial" w:eastAsia="Times New Roman" w:hAnsi="Arial"/>
          <w:sz w:val="18"/>
          <w:szCs w:val="18"/>
          <w:u w:val="single"/>
          <w:lang w:eastAsia="en-US"/>
        </w:rPr>
        <w:t>Par le client </w:t>
      </w:r>
      <w:r>
        <w:rPr>
          <w:rFonts w:ascii="Arial" w:eastAsia="Times New Roman" w:hAnsi="Arial"/>
          <w:b/>
          <w:sz w:val="18"/>
          <w:szCs w:val="18"/>
          <w:lang w:eastAsia="en-US"/>
        </w:rPr>
        <w:t>:</w:t>
      </w:r>
    </w:p>
    <w:p w:rsidR="000F4BF3" w:rsidRDefault="00E304A4">
      <w:pPr>
        <w:suppressAutoHyphens w:val="0"/>
        <w:spacing w:line="276" w:lineRule="auto"/>
        <w:jc w:val="both"/>
        <w:textAlignment w:val="auto"/>
      </w:pPr>
      <w:r>
        <w:rPr>
          <w:rFonts w:ascii="Arial" w:eastAsia="Times New Roman" w:hAnsi="Arial"/>
          <w:sz w:val="18"/>
          <w:szCs w:val="18"/>
          <w:lang w:eastAsia="en-US"/>
        </w:rPr>
        <w:t>Le Client peut demander la modification de son séjour pour une autre date ou un autre type d’hébergement, au plus tard 14 jours avant l’arrivée, moyennant des frais de modification de 15 Euros.</w:t>
      </w:r>
    </w:p>
    <w:p w:rsidR="000F4BF3" w:rsidRDefault="00E304A4">
      <w:pPr>
        <w:suppressAutoHyphens w:val="0"/>
        <w:spacing w:line="276" w:lineRule="auto"/>
        <w:jc w:val="both"/>
        <w:textAlignment w:val="auto"/>
      </w:pPr>
      <w:r>
        <w:rPr>
          <w:rFonts w:ascii="Arial" w:eastAsia="Times New Roman" w:hAnsi="Arial"/>
          <w:sz w:val="18"/>
          <w:szCs w:val="18"/>
          <w:u w:val="single"/>
          <w:lang w:eastAsia="en-US"/>
        </w:rPr>
        <w:t>Par l’Agence :</w:t>
      </w:r>
    </w:p>
    <w:p w:rsidR="000F4BF3" w:rsidRDefault="00E304A4">
      <w:pPr>
        <w:suppressAutoHyphens w:val="0"/>
        <w:spacing w:line="276" w:lineRule="auto"/>
        <w:jc w:val="both"/>
        <w:textAlignment w:val="auto"/>
      </w:pPr>
      <w:r>
        <w:rPr>
          <w:rFonts w:ascii="Arial" w:eastAsia="Times New Roman" w:hAnsi="Arial"/>
          <w:sz w:val="18"/>
          <w:szCs w:val="18"/>
          <w:lang w:eastAsia="en-US"/>
        </w:rPr>
        <w:t xml:space="preserve">L’Agence pourra être amenée à modifier le séjour avant son début : le client sera informé de la nouvelle proposition dans les meilleurs délais par téléphone et confirmé par courrier électronique ou postal. </w:t>
      </w:r>
    </w:p>
    <w:p w:rsidR="000F4BF3" w:rsidRDefault="00E304A4">
      <w:pPr>
        <w:suppressAutoHyphens w:val="0"/>
        <w:spacing w:line="276" w:lineRule="auto"/>
        <w:jc w:val="both"/>
        <w:textAlignment w:val="auto"/>
      </w:pPr>
      <w:r>
        <w:rPr>
          <w:rFonts w:ascii="Arial" w:eastAsia="Times New Roman" w:hAnsi="Arial"/>
          <w:sz w:val="18"/>
          <w:szCs w:val="18"/>
          <w:lang w:eastAsia="en-US"/>
        </w:rPr>
        <w:t>Le Client peut :</w:t>
      </w:r>
    </w:p>
    <w:p w:rsidR="000F4BF3" w:rsidRDefault="00E304A4">
      <w:pPr>
        <w:tabs>
          <w:tab w:val="left" w:pos="284"/>
        </w:tabs>
        <w:suppressAutoHyphens w:val="0"/>
        <w:spacing w:line="200" w:lineRule="atLeast"/>
        <w:ind w:left="284" w:hanging="142"/>
        <w:jc w:val="both"/>
        <w:textAlignment w:val="auto"/>
      </w:pPr>
      <w:r>
        <w:rPr>
          <w:rFonts w:ascii="Arial" w:eastAsia="Times New Roman" w:hAnsi="Arial"/>
          <w:sz w:val="18"/>
          <w:szCs w:val="18"/>
          <w:lang w:bidi="ar-SA"/>
        </w:rPr>
        <w:t>Refuser la nouvelle proposition : dans ce cas l’Agence remboursera l’intégralité des sommes versées</w:t>
      </w:r>
    </w:p>
    <w:p w:rsidR="000F4BF3" w:rsidRDefault="00E304A4">
      <w:pPr>
        <w:tabs>
          <w:tab w:val="left" w:pos="284"/>
        </w:tabs>
        <w:suppressAutoHyphens w:val="0"/>
        <w:spacing w:line="200" w:lineRule="atLeast"/>
        <w:ind w:left="284" w:hanging="142"/>
        <w:jc w:val="both"/>
        <w:textAlignment w:val="auto"/>
      </w:pPr>
      <w:r>
        <w:rPr>
          <w:rFonts w:ascii="Arial" w:eastAsia="Times New Roman" w:hAnsi="Arial"/>
          <w:sz w:val="18"/>
          <w:szCs w:val="18"/>
          <w:lang w:bidi="ar-SA"/>
        </w:rPr>
        <w:t>Accepter la nouvelle proposition : si le séjour est moins cher, l’Agence remboursera la différence au client. Si le séjour est plus cher, l’Agence prendra à sa charge la différence.</w:t>
      </w:r>
    </w:p>
    <w:p w:rsidR="000F4BF3" w:rsidRDefault="000F4BF3">
      <w:pPr>
        <w:suppressAutoHyphens w:val="0"/>
        <w:spacing w:line="276" w:lineRule="auto"/>
        <w:jc w:val="both"/>
        <w:textAlignment w:val="auto"/>
        <w:rPr>
          <w:rFonts w:ascii="Arial" w:eastAsia="Times New Roman" w:hAnsi="Arial"/>
          <w:kern w:val="0"/>
          <w:sz w:val="18"/>
          <w:szCs w:val="18"/>
          <w:lang w:eastAsia="fr-FR" w:bidi="ar-SA"/>
        </w:rPr>
      </w:pPr>
    </w:p>
    <w:p w:rsidR="000F4BF3" w:rsidRDefault="00E304A4">
      <w:pPr>
        <w:suppressAutoHyphens w:val="0"/>
        <w:spacing w:line="276" w:lineRule="auto"/>
        <w:jc w:val="both"/>
        <w:textAlignment w:val="auto"/>
      </w:pPr>
      <w:r>
        <w:rPr>
          <w:rFonts w:ascii="Arial" w:eastAsia="Times New Roman" w:hAnsi="Arial"/>
          <w:b/>
          <w:sz w:val="18"/>
          <w:szCs w:val="18"/>
          <w:lang w:eastAsia="en-US"/>
        </w:rPr>
        <w:t>Annulation de séjour</w:t>
      </w:r>
      <w:r>
        <w:rPr>
          <w:rFonts w:ascii="Arial" w:eastAsia="Times New Roman" w:hAnsi="Arial"/>
          <w:sz w:val="18"/>
          <w:szCs w:val="18"/>
          <w:lang w:eastAsia="en-US"/>
        </w:rPr>
        <w:t xml:space="preserve"> :</w:t>
      </w:r>
      <w:r>
        <w:rPr>
          <w:rFonts w:ascii="Arial" w:eastAsia="Times New Roman" w:hAnsi="Arial"/>
          <w:sz w:val="18"/>
          <w:szCs w:val="18"/>
          <w:lang w:eastAsia="en-US"/>
        </w:rPr>
        <w:tab/>
      </w:r>
      <w:r>
        <w:rPr>
          <w:rFonts w:ascii="Arial" w:eastAsia="Times New Roman" w:hAnsi="Arial"/>
          <w:sz w:val="18"/>
          <w:szCs w:val="18"/>
          <w:lang w:eastAsia="en-US"/>
        </w:rPr>
        <w:br/>
      </w:r>
      <w:r>
        <w:rPr>
          <w:rFonts w:ascii="Arial" w:eastAsia="Times New Roman" w:hAnsi="Arial"/>
          <w:sz w:val="18"/>
          <w:szCs w:val="18"/>
          <w:u w:val="single"/>
          <w:lang w:eastAsia="en-US"/>
        </w:rPr>
        <w:t>Par le client </w:t>
      </w:r>
      <w:r>
        <w:rPr>
          <w:rFonts w:ascii="Arial" w:eastAsia="Times New Roman" w:hAnsi="Arial"/>
          <w:b/>
          <w:sz w:val="18"/>
          <w:szCs w:val="18"/>
          <w:lang w:eastAsia="en-US"/>
        </w:rPr>
        <w:t>:</w:t>
      </w:r>
    </w:p>
    <w:p w:rsidR="000F4BF3" w:rsidRDefault="00E304A4">
      <w:pPr>
        <w:tabs>
          <w:tab w:val="left" w:pos="0"/>
        </w:tabs>
        <w:suppressAutoHyphens w:val="0"/>
        <w:spacing w:line="200" w:lineRule="atLeast"/>
        <w:jc w:val="both"/>
        <w:textAlignment w:val="auto"/>
      </w:pPr>
      <w:r>
        <w:rPr>
          <w:rFonts w:ascii="Arial" w:eastAsia="Times New Roman" w:hAnsi="Arial"/>
          <w:sz w:val="18"/>
          <w:szCs w:val="18"/>
        </w:rPr>
        <w:t>- De la date de réservation à 14 jours avant le début du séjour : 25% du montant du séjour</w:t>
      </w:r>
    </w:p>
    <w:p w:rsidR="000F4BF3" w:rsidRDefault="00E304A4">
      <w:pPr>
        <w:tabs>
          <w:tab w:val="left" w:pos="0"/>
        </w:tabs>
        <w:suppressAutoHyphens w:val="0"/>
        <w:spacing w:line="200" w:lineRule="atLeast"/>
        <w:jc w:val="both"/>
        <w:textAlignment w:val="auto"/>
      </w:pPr>
      <w:r>
        <w:rPr>
          <w:rFonts w:ascii="Arial" w:eastAsia="Times New Roman" w:hAnsi="Arial"/>
          <w:sz w:val="18"/>
          <w:szCs w:val="18"/>
        </w:rPr>
        <w:t>- De 13 à 8 jours avant le début du séjour : 75% du montant du séjour</w:t>
      </w:r>
    </w:p>
    <w:p w:rsidR="000F4BF3" w:rsidRDefault="00E304A4">
      <w:pPr>
        <w:tabs>
          <w:tab w:val="left" w:pos="0"/>
        </w:tabs>
        <w:suppressAutoHyphens w:val="0"/>
        <w:spacing w:line="200" w:lineRule="atLeast"/>
        <w:jc w:val="both"/>
        <w:textAlignment w:val="auto"/>
      </w:pPr>
      <w:r>
        <w:rPr>
          <w:rFonts w:ascii="Arial" w:eastAsia="Times New Roman" w:hAnsi="Arial"/>
          <w:sz w:val="18"/>
          <w:szCs w:val="18"/>
        </w:rPr>
        <w:t>- 7 jours et moins avant le début du séjour :100% du montant du séjour.</w:t>
      </w:r>
    </w:p>
    <w:p w:rsidR="000F4BF3" w:rsidRDefault="00E304A4">
      <w:pPr>
        <w:suppressAutoHyphens w:val="0"/>
        <w:spacing w:line="276" w:lineRule="auto"/>
        <w:jc w:val="both"/>
        <w:textAlignment w:val="auto"/>
      </w:pPr>
      <w:r>
        <w:rPr>
          <w:rFonts w:ascii="Arial" w:eastAsia="Times New Roman" w:hAnsi="Arial"/>
          <w:sz w:val="18"/>
          <w:szCs w:val="18"/>
          <w:lang w:eastAsia="en-US"/>
        </w:rPr>
        <w:t xml:space="preserve">En cas d’interruption de séjour ou de départ anticipé, le client ne pourra prétendre à être remboursé. Les frais de dossier et d’assurance ne sont pas remboursés, même si vous avez souscrit une assurance. </w:t>
      </w:r>
    </w:p>
    <w:p w:rsidR="000F4BF3" w:rsidRDefault="00E304A4">
      <w:pPr>
        <w:suppressAutoHyphens w:val="0"/>
        <w:spacing w:line="276" w:lineRule="auto"/>
        <w:jc w:val="both"/>
        <w:textAlignment w:val="auto"/>
      </w:pPr>
      <w:r>
        <w:rPr>
          <w:rFonts w:ascii="Arial" w:eastAsia="Times New Roman" w:hAnsi="Arial"/>
          <w:sz w:val="18"/>
          <w:szCs w:val="18"/>
          <w:lang w:eastAsia="en-US"/>
        </w:rPr>
        <w:t>L’annulation devra impérativement être faite par téléphone et confirmée par écrit (courriel ou recommandé postal). A défaut, celle-ci ne pourra être prise en compte et le client devra verser l’intégralité du prix du séjour.</w:t>
      </w:r>
    </w:p>
    <w:p w:rsidR="000F4BF3" w:rsidRDefault="00E304A4">
      <w:pPr>
        <w:suppressAutoHyphens w:val="0"/>
        <w:spacing w:line="276" w:lineRule="auto"/>
        <w:jc w:val="both"/>
        <w:textAlignment w:val="auto"/>
      </w:pPr>
      <w:r>
        <w:rPr>
          <w:rFonts w:ascii="Arial" w:eastAsia="Times New Roman" w:hAnsi="Arial"/>
          <w:sz w:val="18"/>
          <w:szCs w:val="18"/>
          <w:lang w:eastAsia="en-US"/>
        </w:rPr>
        <w:t>Si le client a souscrit l’assurance-annulation responsabilité civile du locataire proposé par l’Agence, celle-ci se charge de transmettre l’ensemble des pièces à la compagnie.</w:t>
      </w:r>
    </w:p>
    <w:p w:rsidR="000F4BF3" w:rsidRDefault="00E304A4">
      <w:pPr>
        <w:suppressAutoHyphens w:val="0"/>
        <w:spacing w:line="276" w:lineRule="auto"/>
        <w:jc w:val="both"/>
        <w:textAlignment w:val="auto"/>
      </w:pPr>
      <w:r>
        <w:rPr>
          <w:rFonts w:ascii="Arial" w:eastAsia="Times New Roman" w:hAnsi="Arial"/>
          <w:sz w:val="18"/>
          <w:szCs w:val="18"/>
          <w:u w:val="single"/>
          <w:lang w:eastAsia="en-US"/>
        </w:rPr>
        <w:t>Par l’Agence </w:t>
      </w:r>
      <w:r>
        <w:rPr>
          <w:rFonts w:ascii="Arial" w:eastAsia="Times New Roman" w:hAnsi="Arial"/>
          <w:b/>
          <w:sz w:val="18"/>
          <w:szCs w:val="18"/>
          <w:lang w:eastAsia="en-US"/>
        </w:rPr>
        <w:t>:</w:t>
      </w:r>
    </w:p>
    <w:p w:rsidR="000F4BF3" w:rsidRDefault="00E304A4">
      <w:pPr>
        <w:suppressAutoHyphens w:val="0"/>
        <w:spacing w:line="276" w:lineRule="auto"/>
        <w:jc w:val="both"/>
        <w:textAlignment w:val="auto"/>
      </w:pPr>
      <w:r>
        <w:rPr>
          <w:rFonts w:ascii="Arial" w:eastAsia="Times New Roman" w:hAnsi="Arial"/>
          <w:sz w:val="18"/>
          <w:szCs w:val="18"/>
          <w:lang w:eastAsia="en-US"/>
        </w:rPr>
        <w:t>L’Agence se réserve le droit d’annuler le séjour du client avant son départ, pour quelque motif que ce soit. Dans ce cas, le montant versé par le client lui sera remboursé, majoré de l’indemnité égale à la pénalité que le client aurait supportée si l’annulation était intervenue de son fait.</w:t>
      </w:r>
    </w:p>
    <w:p w:rsidR="000F4BF3" w:rsidRDefault="00E304A4">
      <w:pPr>
        <w:suppressAutoHyphens w:val="0"/>
        <w:spacing w:line="276" w:lineRule="auto"/>
        <w:jc w:val="both"/>
        <w:textAlignment w:val="auto"/>
        <w:rPr>
          <w:rFonts w:ascii="Arial" w:eastAsia="Times New Roman" w:hAnsi="Arial"/>
          <w:sz w:val="18"/>
          <w:szCs w:val="18"/>
          <w:lang w:eastAsia="en-US"/>
        </w:rPr>
      </w:pPr>
      <w:r>
        <w:rPr>
          <w:rFonts w:ascii="Arial" w:eastAsia="Times New Roman" w:hAnsi="Arial"/>
          <w:sz w:val="18"/>
          <w:szCs w:val="18"/>
          <w:lang w:eastAsia="en-US"/>
        </w:rPr>
        <w:t>Si l’annulation du client ou de l’agence avant le début du séjour est due à des circonstances exceptionnelles et inévitables, survenant au site d’accueil ou à la destination et ayant des conséquences importantes sur l’exécution du contrat, le montant du séjour (hors assurance) sera intégralement remboursé mais aucune indemnité complémentaire ne sera due par l’agence.</w:t>
      </w:r>
    </w:p>
    <w:p w:rsidR="000F4BF3" w:rsidRDefault="000F4BF3">
      <w:pPr>
        <w:suppressAutoHyphens w:val="0"/>
        <w:spacing w:line="276" w:lineRule="auto"/>
        <w:jc w:val="both"/>
        <w:textAlignment w:val="auto"/>
        <w:rPr>
          <w:rFonts w:ascii="Arial" w:eastAsia="Times New Roman" w:hAnsi="Arial"/>
          <w:kern w:val="0"/>
          <w:sz w:val="18"/>
          <w:szCs w:val="18"/>
          <w:lang w:eastAsia="fr-FR" w:bidi="ar-SA"/>
        </w:rPr>
      </w:pPr>
    </w:p>
    <w:p w:rsidR="000F4BF3" w:rsidRDefault="00E304A4">
      <w:pPr>
        <w:suppressAutoHyphens w:val="0"/>
        <w:spacing w:line="276" w:lineRule="auto"/>
        <w:jc w:val="both"/>
        <w:textAlignment w:val="auto"/>
      </w:pPr>
      <w:r>
        <w:rPr>
          <w:rFonts w:ascii="Arial" w:eastAsia="Times New Roman" w:hAnsi="Arial"/>
          <w:b/>
          <w:sz w:val="18"/>
          <w:szCs w:val="18"/>
          <w:lang w:eastAsia="en-US"/>
        </w:rPr>
        <w:t>Conditions de séjour :</w:t>
      </w:r>
    </w:p>
    <w:p w:rsidR="000F4BF3" w:rsidRDefault="00E304A4">
      <w:pPr>
        <w:suppressAutoHyphens w:val="0"/>
        <w:spacing w:line="276" w:lineRule="auto"/>
        <w:jc w:val="both"/>
        <w:textAlignment w:val="auto"/>
      </w:pPr>
      <w:r>
        <w:rPr>
          <w:rFonts w:ascii="Arial" w:eastAsia="Times New Roman" w:hAnsi="Arial"/>
          <w:b/>
          <w:sz w:val="18"/>
          <w:szCs w:val="18"/>
          <w:lang w:eastAsia="en-US"/>
        </w:rPr>
        <w:t>Remise des clés</w:t>
      </w:r>
    </w:p>
    <w:p w:rsidR="000F4BF3" w:rsidRDefault="00E304A4">
      <w:pPr>
        <w:suppressAutoHyphens w:val="0"/>
        <w:spacing w:line="276" w:lineRule="auto"/>
        <w:jc w:val="both"/>
        <w:textAlignment w:val="auto"/>
      </w:pPr>
      <w:r>
        <w:rPr>
          <w:rFonts w:ascii="Arial" w:eastAsia="Times New Roman" w:hAnsi="Arial"/>
          <w:sz w:val="18"/>
          <w:szCs w:val="18"/>
          <w:lang w:eastAsia="en-US"/>
        </w:rPr>
        <w:t>Les arrivées se font l’après-midi et les départs le matin : l’Agence attire l’attention de ses clients sur le fait que les arrivées et les départs doivent se faire obligatoirement aux jours et heures d’ouverture de l’accueil, comme indiqué sur le bon d’échange (voucher) qui lui est transmis lors du paiement du solde.</w:t>
      </w:r>
    </w:p>
    <w:p w:rsidR="000F4BF3" w:rsidRDefault="00E304A4">
      <w:pPr>
        <w:suppressAutoHyphens w:val="0"/>
        <w:spacing w:line="276" w:lineRule="auto"/>
        <w:jc w:val="both"/>
        <w:textAlignment w:val="auto"/>
      </w:pPr>
      <w:r>
        <w:rPr>
          <w:rFonts w:ascii="Arial" w:eastAsia="Times New Roman" w:hAnsi="Arial"/>
          <w:sz w:val="18"/>
          <w:szCs w:val="18"/>
          <w:lang w:eastAsia="en-US"/>
        </w:rPr>
        <w:t>Si le client n’est pas en mesure de se présenter dans les délais impartis, il est impératif de prévenir l’accueil afin de convenir de la démarche à suivre.</w:t>
      </w:r>
    </w:p>
    <w:p w:rsidR="000F4BF3" w:rsidRDefault="00E304A4">
      <w:pPr>
        <w:suppressAutoHyphens w:val="0"/>
        <w:spacing w:line="276" w:lineRule="auto"/>
        <w:jc w:val="both"/>
        <w:textAlignment w:val="auto"/>
      </w:pPr>
      <w:r>
        <w:rPr>
          <w:rFonts w:ascii="Arial" w:eastAsia="Times New Roman" w:hAnsi="Arial"/>
          <w:sz w:val="18"/>
          <w:szCs w:val="18"/>
          <w:lang w:eastAsia="en-US"/>
        </w:rPr>
        <w:t>Aucun remboursement, même partiel, ne sera concédé par l’Agence en cas d’arrivée en dehors des horaires autorisés ou postérieurement à la date prévue.</w:t>
      </w:r>
    </w:p>
    <w:p w:rsidR="000F4BF3" w:rsidRDefault="000F4BF3">
      <w:pPr>
        <w:suppressAutoHyphens w:val="0"/>
        <w:spacing w:line="276" w:lineRule="auto"/>
        <w:jc w:val="both"/>
        <w:textAlignment w:val="auto"/>
        <w:rPr>
          <w:rFonts w:ascii="Arial" w:eastAsia="Times New Roman" w:hAnsi="Arial"/>
          <w:kern w:val="0"/>
          <w:sz w:val="18"/>
          <w:szCs w:val="18"/>
          <w:lang w:eastAsia="fr-FR" w:bidi="ar-SA"/>
        </w:rPr>
      </w:pPr>
    </w:p>
    <w:p w:rsidR="000F4BF3" w:rsidRDefault="00E304A4">
      <w:pPr>
        <w:suppressAutoHyphens w:val="0"/>
        <w:spacing w:line="276" w:lineRule="auto"/>
        <w:jc w:val="both"/>
        <w:textAlignment w:val="auto"/>
      </w:pPr>
      <w:r>
        <w:rPr>
          <w:rFonts w:ascii="Arial" w:eastAsia="Times New Roman" w:hAnsi="Arial"/>
          <w:b/>
          <w:sz w:val="18"/>
          <w:szCs w:val="18"/>
          <w:lang w:eastAsia="en-US"/>
        </w:rPr>
        <w:t xml:space="preserve">Inventaire / Etat de Propreté               </w:t>
      </w:r>
    </w:p>
    <w:p w:rsidR="000F4BF3" w:rsidRDefault="00E304A4">
      <w:pPr>
        <w:suppressAutoHyphens w:val="0"/>
        <w:spacing w:line="276" w:lineRule="auto"/>
        <w:jc w:val="both"/>
        <w:textAlignment w:val="auto"/>
      </w:pPr>
      <w:r>
        <w:rPr>
          <w:rFonts w:ascii="Arial" w:eastAsia="Times New Roman" w:hAnsi="Arial"/>
          <w:sz w:val="18"/>
          <w:szCs w:val="18"/>
          <w:lang w:eastAsia="en-US"/>
        </w:rPr>
        <w:t>Il appartient au client de faire un état des lieux (matériel et propreté de la location) dans les 2h après son arrivée (ou le lendemain matin, en cas d’arrivée tardive) et de signaler tout manquement à l’accueil. Aucune réclamation ne sera admise postérieurement.</w:t>
      </w:r>
    </w:p>
    <w:p w:rsidR="000F4BF3" w:rsidRDefault="00E304A4">
      <w:pPr>
        <w:suppressAutoHyphens w:val="0"/>
        <w:spacing w:line="276" w:lineRule="auto"/>
        <w:jc w:val="both"/>
        <w:textAlignment w:val="auto"/>
      </w:pPr>
      <w:r>
        <w:rPr>
          <w:rFonts w:ascii="Arial" w:eastAsia="Times New Roman" w:hAnsi="Arial"/>
          <w:b/>
          <w:sz w:val="18"/>
          <w:szCs w:val="18"/>
          <w:lang w:eastAsia="en-US"/>
        </w:rPr>
        <w:t>Ménage final</w:t>
      </w:r>
    </w:p>
    <w:p w:rsidR="000F4BF3" w:rsidRDefault="00E304A4">
      <w:pPr>
        <w:suppressAutoHyphens w:val="0"/>
        <w:spacing w:line="276" w:lineRule="auto"/>
        <w:jc w:val="both"/>
        <w:textAlignment w:val="auto"/>
      </w:pPr>
      <w:r>
        <w:rPr>
          <w:rFonts w:ascii="Arial" w:eastAsia="Times New Roman" w:hAnsi="Arial"/>
          <w:sz w:val="18"/>
          <w:szCs w:val="18"/>
          <w:lang w:eastAsia="en-US"/>
        </w:rPr>
        <w:t xml:space="preserve">Il demeure à la charge du client, faute de quoi, une indemnité d’un minimum de 50 euros sera exigée (se référer aux informations écrites sur les bons d’échange). Chaque client doit rendre le logement en parfait état de propreté (poubelle vidée, vaisselle lavée et rangée selon les informations du guide d’accueil, four et réfrigérateur nettoyés, couvertures pliées, meubles en place, sol balayé et nettoyé.... Liste non exhaustive) comme il lui a été livré lors de son arrivée et validé avec un membre de notre équipe. Le client peut réserver auprès de l’accueil la prestation “ ménage final “ au plus tard le mardi précédent son départ, s’il souhaite se décharger de cette tâche. Nous rappelons que la désinfection sanitaire n’est pas un ménage final, mais un traitement particulier des sanitaires entre chaque prestation. </w:t>
      </w:r>
    </w:p>
    <w:p w:rsidR="000F4BF3" w:rsidRDefault="00E304A4">
      <w:pPr>
        <w:suppressAutoHyphens w:val="0"/>
        <w:spacing w:line="276" w:lineRule="auto"/>
        <w:jc w:val="both"/>
        <w:textAlignment w:val="auto"/>
      </w:pPr>
      <w:r>
        <w:rPr>
          <w:rFonts w:ascii="Arial" w:eastAsia="Times New Roman" w:hAnsi="Arial"/>
          <w:sz w:val="18"/>
          <w:szCs w:val="18"/>
          <w:lang w:eastAsia="en-US"/>
        </w:rPr>
        <w:t>Le ménage final est inclus dans le tarif en formule hôtelière.</w:t>
      </w:r>
    </w:p>
    <w:p w:rsidR="000F4BF3" w:rsidRDefault="00E304A4">
      <w:pPr>
        <w:suppressAutoHyphens w:val="0"/>
        <w:spacing w:line="276" w:lineRule="auto"/>
        <w:jc w:val="both"/>
        <w:textAlignment w:val="auto"/>
      </w:pPr>
      <w:r>
        <w:rPr>
          <w:rFonts w:ascii="Arial" w:eastAsia="Times New Roman" w:hAnsi="Arial"/>
          <w:b/>
          <w:sz w:val="18"/>
          <w:szCs w:val="18"/>
          <w:lang w:eastAsia="en-US"/>
        </w:rPr>
        <w:t>Capacité d’Accueil des locations</w:t>
      </w:r>
    </w:p>
    <w:p w:rsidR="000F4BF3" w:rsidRDefault="00E304A4">
      <w:pPr>
        <w:suppressAutoHyphens w:val="0"/>
        <w:spacing w:line="276" w:lineRule="auto"/>
        <w:jc w:val="both"/>
        <w:textAlignment w:val="auto"/>
      </w:pPr>
      <w:r>
        <w:rPr>
          <w:rFonts w:ascii="Arial" w:eastAsia="Times New Roman" w:hAnsi="Arial"/>
          <w:sz w:val="18"/>
          <w:szCs w:val="18"/>
          <w:lang w:eastAsia="en-US"/>
        </w:rPr>
        <w:t xml:space="preserve">Pour des raisons de sécurité, d’assurance et de confort (manque de production d’eau, espace...), il est interdit de dépasser le nombre d’occupants prévu dans les logements (bébé y compris). Le gestionnaire de l’établissement refusera toute personne au-delà de la capacité prévue. </w:t>
      </w:r>
    </w:p>
    <w:p w:rsidR="000F4BF3" w:rsidRDefault="00E304A4">
      <w:pPr>
        <w:suppressAutoHyphens w:val="0"/>
        <w:spacing w:line="276" w:lineRule="auto"/>
        <w:jc w:val="both"/>
        <w:textAlignment w:val="auto"/>
      </w:pPr>
      <w:r>
        <w:rPr>
          <w:rFonts w:ascii="Arial" w:eastAsia="Times New Roman" w:hAnsi="Arial"/>
          <w:b/>
          <w:sz w:val="18"/>
          <w:szCs w:val="18"/>
          <w:lang w:eastAsia="en-US"/>
        </w:rPr>
        <w:t>Règlement intérieur</w:t>
      </w:r>
    </w:p>
    <w:p w:rsidR="000F4BF3" w:rsidRDefault="00E304A4">
      <w:pPr>
        <w:suppressAutoHyphens w:val="0"/>
        <w:spacing w:line="276" w:lineRule="auto"/>
        <w:jc w:val="both"/>
        <w:textAlignment w:val="auto"/>
      </w:pPr>
      <w:r>
        <w:rPr>
          <w:rFonts w:ascii="Arial" w:eastAsia="Times New Roman" w:hAnsi="Arial"/>
          <w:sz w:val="18"/>
          <w:szCs w:val="18"/>
          <w:lang w:eastAsia="en-US"/>
        </w:rPr>
        <w:t xml:space="preserve">Le client s’engage à respecter et faire respecter par les occupants de l’hébergement le règlement intérieur de l’établissement. </w:t>
      </w:r>
    </w:p>
    <w:p w:rsidR="000F4BF3" w:rsidRDefault="00E304A4">
      <w:pPr>
        <w:suppressAutoHyphens w:val="0"/>
        <w:spacing w:line="276" w:lineRule="auto"/>
        <w:jc w:val="both"/>
        <w:textAlignment w:val="auto"/>
      </w:pPr>
      <w:r>
        <w:rPr>
          <w:rFonts w:ascii="Arial" w:eastAsia="Times New Roman" w:hAnsi="Arial"/>
          <w:sz w:val="18"/>
          <w:szCs w:val="18"/>
          <w:lang w:eastAsia="en-US"/>
        </w:rPr>
        <w:t xml:space="preserve">En cas de non-respect de ces règlements ou d’attitude contraire à la quiétude et à la bienséance de l’établissement par un ou les occupants de la location, l’établissement, après mise en demeure sans effet ou immédiatement selon la gravité des faits, pourra demander au client ou à ses </w:t>
      </w:r>
      <w:proofErr w:type="spellStart"/>
      <w:r>
        <w:rPr>
          <w:rFonts w:ascii="Arial" w:eastAsia="Times New Roman" w:hAnsi="Arial"/>
          <w:sz w:val="18"/>
          <w:szCs w:val="18"/>
          <w:lang w:eastAsia="en-US"/>
        </w:rPr>
        <w:t>co-occupants</w:t>
      </w:r>
      <w:proofErr w:type="spellEnd"/>
      <w:r>
        <w:rPr>
          <w:rFonts w:ascii="Arial" w:eastAsia="Times New Roman" w:hAnsi="Arial"/>
          <w:sz w:val="18"/>
          <w:szCs w:val="18"/>
          <w:lang w:eastAsia="en-US"/>
        </w:rPr>
        <w:t xml:space="preserve"> de quitter l’établissement. Cette situation n’ouvrira pas droit à remboursement même partiel du séjour.</w:t>
      </w:r>
    </w:p>
    <w:p w:rsidR="000F4BF3" w:rsidRDefault="00E304A4">
      <w:pPr>
        <w:suppressAutoHyphens w:val="0"/>
        <w:spacing w:line="276" w:lineRule="auto"/>
        <w:jc w:val="both"/>
        <w:textAlignment w:val="auto"/>
      </w:pPr>
      <w:r>
        <w:rPr>
          <w:rFonts w:ascii="Arial" w:eastAsia="Times New Roman" w:hAnsi="Arial"/>
          <w:b/>
          <w:sz w:val="18"/>
          <w:szCs w:val="18"/>
          <w:lang w:eastAsia="en-US"/>
        </w:rPr>
        <w:t>Accueil des animaux</w:t>
      </w:r>
    </w:p>
    <w:p w:rsidR="000F4BF3" w:rsidRDefault="00E304A4">
      <w:pPr>
        <w:suppressAutoHyphens w:val="0"/>
        <w:spacing w:line="276" w:lineRule="auto"/>
        <w:jc w:val="both"/>
        <w:textAlignment w:val="auto"/>
      </w:pPr>
      <w:r>
        <w:rPr>
          <w:rFonts w:ascii="Arial" w:eastAsia="Times New Roman" w:hAnsi="Arial"/>
          <w:sz w:val="18"/>
          <w:szCs w:val="18"/>
          <w:lang w:eastAsia="en-US"/>
        </w:rPr>
        <w:t>Les chiens (sauf catégorie 1 et 2) sont acceptés dans les établissements (sauf mentions contraires dans le descriptif). Ils sont généralement limités à un animal par location.</w:t>
      </w:r>
    </w:p>
    <w:p w:rsidR="000F4BF3" w:rsidRDefault="00E304A4">
      <w:pPr>
        <w:suppressAutoHyphens w:val="0"/>
        <w:spacing w:line="276" w:lineRule="auto"/>
        <w:jc w:val="both"/>
        <w:textAlignment w:val="auto"/>
      </w:pPr>
      <w:r>
        <w:rPr>
          <w:rFonts w:ascii="Arial" w:eastAsia="Times New Roman" w:hAnsi="Arial"/>
          <w:sz w:val="18"/>
          <w:szCs w:val="18"/>
          <w:lang w:eastAsia="en-US"/>
        </w:rPr>
        <w:t>Ils doivent être tenus en laisse dans les parties communes et ne pas rester seul dans la location.</w:t>
      </w:r>
    </w:p>
    <w:p w:rsidR="000F4BF3" w:rsidRDefault="00E304A4">
      <w:pPr>
        <w:suppressAutoHyphens w:val="0"/>
        <w:spacing w:line="276" w:lineRule="auto"/>
        <w:jc w:val="both"/>
        <w:textAlignment w:val="auto"/>
      </w:pPr>
      <w:r>
        <w:rPr>
          <w:rFonts w:ascii="Arial" w:eastAsia="Times New Roman" w:hAnsi="Arial"/>
          <w:sz w:val="18"/>
          <w:szCs w:val="18"/>
          <w:lang w:eastAsia="en-US"/>
        </w:rPr>
        <w:t xml:space="preserve">Les chiens devront être tatoués ou </w:t>
      </w:r>
      <w:proofErr w:type="spellStart"/>
      <w:r>
        <w:rPr>
          <w:rFonts w:ascii="Arial" w:eastAsia="Times New Roman" w:hAnsi="Arial"/>
          <w:sz w:val="18"/>
          <w:szCs w:val="18"/>
          <w:lang w:eastAsia="en-US"/>
        </w:rPr>
        <w:t>pucés</w:t>
      </w:r>
      <w:proofErr w:type="spellEnd"/>
      <w:r>
        <w:rPr>
          <w:rFonts w:ascii="Arial" w:eastAsia="Times New Roman" w:hAnsi="Arial"/>
          <w:sz w:val="18"/>
          <w:szCs w:val="18"/>
          <w:lang w:eastAsia="en-US"/>
        </w:rPr>
        <w:t>, à jour de leur vaccination. Le client devra être assuré en responsabilité civile.</w:t>
      </w:r>
    </w:p>
    <w:p w:rsidR="000F4BF3" w:rsidRDefault="00E304A4">
      <w:pPr>
        <w:suppressAutoHyphens w:val="0"/>
        <w:spacing w:line="276" w:lineRule="auto"/>
        <w:jc w:val="both"/>
        <w:textAlignment w:val="auto"/>
      </w:pPr>
      <w:r>
        <w:rPr>
          <w:rFonts w:ascii="Arial" w:eastAsia="Times New Roman" w:hAnsi="Arial"/>
          <w:sz w:val="18"/>
          <w:szCs w:val="18"/>
          <w:lang w:eastAsia="en-US"/>
        </w:rPr>
        <w:t>Un supplément, variable selon les établissements, sera demandé sur place pour l’accueil de l’animal.</w:t>
      </w:r>
    </w:p>
    <w:p w:rsidR="000F4BF3" w:rsidRDefault="00E304A4">
      <w:pPr>
        <w:suppressAutoHyphens w:val="0"/>
        <w:spacing w:line="276" w:lineRule="auto"/>
        <w:jc w:val="both"/>
        <w:textAlignment w:val="auto"/>
      </w:pPr>
      <w:r>
        <w:rPr>
          <w:rFonts w:ascii="Arial" w:eastAsia="Times New Roman" w:hAnsi="Arial"/>
          <w:b/>
          <w:sz w:val="18"/>
          <w:szCs w:val="18"/>
          <w:lang w:eastAsia="en-US"/>
        </w:rPr>
        <w:t>Taxe de séjour</w:t>
      </w:r>
    </w:p>
    <w:p w:rsidR="000F4BF3" w:rsidRDefault="00E304A4">
      <w:pPr>
        <w:suppressAutoHyphens w:val="0"/>
        <w:spacing w:line="276" w:lineRule="auto"/>
        <w:jc w:val="both"/>
        <w:textAlignment w:val="auto"/>
      </w:pPr>
      <w:r>
        <w:rPr>
          <w:rFonts w:ascii="Arial" w:eastAsia="Times New Roman" w:hAnsi="Arial"/>
          <w:sz w:val="18"/>
          <w:szCs w:val="18"/>
          <w:lang w:eastAsia="en-US"/>
        </w:rPr>
        <w:t>Perçue sur place pour le compte de la municipalité, elle varie en fonction des stations. Son montant est donné à titre indicatif sur les bons d’échange, sous réserve de modification par la mairie.</w:t>
      </w:r>
    </w:p>
    <w:p w:rsidR="000F4BF3" w:rsidRDefault="00E304A4">
      <w:pPr>
        <w:suppressAutoHyphens w:val="0"/>
        <w:spacing w:line="276" w:lineRule="auto"/>
        <w:jc w:val="both"/>
        <w:textAlignment w:val="auto"/>
      </w:pPr>
      <w:r>
        <w:rPr>
          <w:rFonts w:ascii="Arial" w:eastAsia="Times New Roman" w:hAnsi="Arial"/>
          <w:b/>
          <w:sz w:val="18"/>
          <w:szCs w:val="18"/>
          <w:lang w:eastAsia="en-US"/>
        </w:rPr>
        <w:t>Caution / Dépôt de garantie</w:t>
      </w:r>
    </w:p>
    <w:p w:rsidR="000F4BF3" w:rsidRDefault="00E304A4">
      <w:pPr>
        <w:suppressAutoHyphens w:val="0"/>
        <w:spacing w:line="276" w:lineRule="auto"/>
        <w:jc w:val="both"/>
        <w:textAlignment w:val="auto"/>
      </w:pPr>
      <w:r>
        <w:rPr>
          <w:rFonts w:ascii="Arial" w:eastAsia="Times New Roman" w:hAnsi="Arial"/>
          <w:sz w:val="18"/>
          <w:szCs w:val="18"/>
          <w:lang w:eastAsia="en-US"/>
        </w:rPr>
        <w:t>Une caution d’un minimum de 300 Euros par appartement (réglable par carte de crédit Eurocard/Mastercard, Visa ou espèces). Elle est restituée après règlement des prestations consommées sur place, déduction faite des indemnités retenues pour d’éventuels dégâts et restitution des clés.</w:t>
      </w:r>
    </w:p>
    <w:p w:rsidR="000F4BF3" w:rsidRDefault="00E304A4">
      <w:pPr>
        <w:suppressAutoHyphens w:val="0"/>
        <w:spacing w:line="276" w:lineRule="auto"/>
        <w:jc w:val="both"/>
        <w:textAlignment w:val="auto"/>
      </w:pPr>
      <w:r>
        <w:rPr>
          <w:rFonts w:ascii="Arial" w:eastAsia="Times New Roman" w:hAnsi="Arial"/>
          <w:b/>
          <w:sz w:val="18"/>
          <w:szCs w:val="18"/>
          <w:lang w:eastAsia="en-US"/>
        </w:rPr>
        <w:t>Vols, pertes et dégradations</w:t>
      </w:r>
    </w:p>
    <w:p w:rsidR="000F4BF3" w:rsidRDefault="00E304A4">
      <w:pPr>
        <w:suppressAutoHyphens w:val="0"/>
        <w:spacing w:line="276" w:lineRule="auto"/>
        <w:jc w:val="both"/>
        <w:textAlignment w:val="auto"/>
      </w:pPr>
      <w:r>
        <w:rPr>
          <w:rFonts w:ascii="Arial" w:eastAsia="Times New Roman" w:hAnsi="Arial"/>
          <w:sz w:val="18"/>
          <w:szCs w:val="18"/>
          <w:lang w:eastAsia="en-US"/>
        </w:rPr>
        <w:t>Les clients sont tenus de s’assurer contre les risques inhérents à l’occupation du logement réservé, à savoir : vols, pertes ou dégradations des objets personnels, ainsi que les dégradations qu’ils pourraient occasionner dans le bien loué, de même que les dégâts qu’ils pourraient provoquer dans l’établissement du fait de leur négligence. Votre assurance personnelle “ Habitation - responsabilité civile “ peut couvrir ces risques, nous vous demandons de le vérifier auprès de votre assureur et de présenter un justificatif lors de votre arrivée (référence du contrat). De même, nos établissements offrant les services d’une location temporaire et non ceux d’un hôtel au sens de l’article 1952 du Code Civil, la responsabilité des établissements ne peut être engagée en cas de vols ou disparition des biens appartenant aux clients (appartements, véhicule...).</w:t>
      </w:r>
    </w:p>
    <w:p w:rsidR="000F4BF3" w:rsidRDefault="00E304A4">
      <w:pPr>
        <w:suppressAutoHyphens w:val="0"/>
        <w:spacing w:line="276" w:lineRule="auto"/>
        <w:jc w:val="both"/>
        <w:textAlignment w:val="auto"/>
      </w:pPr>
      <w:r>
        <w:rPr>
          <w:rFonts w:ascii="Arial" w:eastAsia="Times New Roman" w:hAnsi="Arial"/>
          <w:b/>
          <w:sz w:val="18"/>
          <w:szCs w:val="18"/>
          <w:lang w:eastAsia="en-US"/>
        </w:rPr>
        <w:t>Perturbations locales</w:t>
      </w:r>
    </w:p>
    <w:p w:rsidR="000F4BF3" w:rsidRDefault="00E304A4">
      <w:pPr>
        <w:suppressAutoHyphens w:val="0"/>
        <w:spacing w:line="276" w:lineRule="auto"/>
        <w:jc w:val="both"/>
        <w:textAlignment w:val="auto"/>
        <w:rPr>
          <w:rFonts w:ascii="Arial" w:eastAsia="Times New Roman" w:hAnsi="Arial"/>
          <w:sz w:val="18"/>
          <w:szCs w:val="18"/>
          <w:lang w:eastAsia="en-US"/>
        </w:rPr>
      </w:pPr>
      <w:r>
        <w:rPr>
          <w:rFonts w:ascii="Arial" w:eastAsia="Times New Roman" w:hAnsi="Arial"/>
          <w:sz w:val="18"/>
          <w:szCs w:val="18"/>
          <w:lang w:eastAsia="en-US"/>
        </w:rPr>
        <w:t>L’Agence ne pourrait être tenu pour responsable des nuisances extérieures qui viendraient perturber, interrompre ou empêcher le bon déroulement du séjour, notamment en cas de défaut d’alimentation en électricité, gaz ou eau (grève, pénurie d’eau due à la sécheresse, inondation...) ; de réduction, report ou suppression des activités et services proposés par les stations (prestations saisonnières, grève, fermeture définitive, conditions atmosphériques...) ; d’environnement bruyant (stations animées, piscine, chantier voisin, circulation dense, problèmes de voisinage...). Il est utile de rappeler que le littoral français, et les zones touristiques en général, sont constamment en voie de développement et connaissent une forte affluence en haute saison. Par conséquent, la qualité de l’environnement peut s’en ressentir et un certain nombre de nuisances peuvent découler de cette situation.</w:t>
      </w:r>
    </w:p>
    <w:p w:rsidR="000F4BF3" w:rsidRDefault="00E304A4">
      <w:pPr>
        <w:suppressAutoHyphens w:val="0"/>
        <w:spacing w:line="276" w:lineRule="auto"/>
        <w:jc w:val="both"/>
        <w:textAlignment w:val="auto"/>
      </w:pPr>
      <w:r>
        <w:rPr>
          <w:rFonts w:ascii="Arial" w:eastAsia="Times New Roman" w:hAnsi="Arial"/>
          <w:b/>
          <w:kern w:val="0"/>
          <w:sz w:val="18"/>
          <w:szCs w:val="18"/>
          <w:lang w:eastAsia="en-US" w:bidi="ar-SA"/>
        </w:rPr>
        <w:t>Image</w:t>
      </w:r>
      <w:r>
        <w:rPr>
          <w:rFonts w:ascii="Arial" w:eastAsia="Times New Roman" w:hAnsi="Arial"/>
          <w:b/>
          <w:kern w:val="0"/>
          <w:sz w:val="18"/>
          <w:szCs w:val="18"/>
          <w:lang w:eastAsia="en-US" w:bidi="ar-SA"/>
        </w:rPr>
        <w:br/>
      </w:r>
      <w:r>
        <w:rPr>
          <w:rFonts w:ascii="Arial" w:eastAsia="Times New Roman" w:hAnsi="Arial"/>
          <w:kern w:val="0"/>
          <w:sz w:val="18"/>
          <w:szCs w:val="18"/>
          <w:lang w:eastAsia="en-US" w:bidi="ar-SA"/>
        </w:rPr>
        <w:t xml:space="preserve">Vous autorisez l’agence à vous photographier, vous enregistrer ou vous filmer pendant votre séjour et à exploiter lesdites </w:t>
      </w:r>
      <w:r>
        <w:rPr>
          <w:rFonts w:ascii="Arial" w:eastAsia="Times New Roman" w:hAnsi="Arial"/>
          <w:kern w:val="0"/>
          <w:sz w:val="18"/>
          <w:szCs w:val="18"/>
          <w:lang w:eastAsia="en-US" w:bidi="ar-SA"/>
        </w:rPr>
        <w:lastRenderedPageBreak/>
        <w:t xml:space="preserve">images, sons, vidéos et enregistrements sur tous supports (en particulier sur les sites ou pages internet : dont Facebook et Instagram, sur les supports de présentation et de promotion et sur les guides de voyage ou touristiques). Cette autorisation vaut tant pour vous que pour les personnes hébergées avec vous. Elle a pour seul but d’assurer la promotion et l’animation de l’établissement et ne pourra en aucune façon porter atteinte à votre réputation. Cette autorisation est consentie à titre gratuit, pour tous pays et pour une durée de 5 ans.   </w:t>
      </w:r>
    </w:p>
    <w:p w:rsidR="000F4BF3" w:rsidRDefault="000F4BF3">
      <w:pPr>
        <w:suppressAutoHyphens w:val="0"/>
        <w:spacing w:line="276" w:lineRule="auto"/>
        <w:jc w:val="both"/>
        <w:textAlignment w:val="auto"/>
        <w:rPr>
          <w:rFonts w:ascii="Arial" w:eastAsia="Times New Roman" w:hAnsi="Arial"/>
          <w:kern w:val="0"/>
          <w:sz w:val="18"/>
          <w:szCs w:val="18"/>
          <w:lang w:eastAsia="fr-FR" w:bidi="ar-SA"/>
        </w:rPr>
      </w:pPr>
    </w:p>
    <w:p w:rsidR="000F4BF3" w:rsidRDefault="00E304A4">
      <w:pPr>
        <w:suppressAutoHyphens w:val="0"/>
        <w:spacing w:line="276" w:lineRule="auto"/>
        <w:jc w:val="both"/>
        <w:textAlignment w:val="auto"/>
      </w:pPr>
      <w:r>
        <w:rPr>
          <w:rFonts w:ascii="Arial" w:eastAsia="Times New Roman" w:hAnsi="Arial"/>
          <w:b/>
          <w:sz w:val="18"/>
          <w:szCs w:val="18"/>
          <w:lang w:eastAsia="en-US"/>
        </w:rPr>
        <w:t>Réclamations</w:t>
      </w:r>
    </w:p>
    <w:p w:rsidR="000F4BF3" w:rsidRDefault="00E304A4">
      <w:pPr>
        <w:suppressAutoHyphens w:val="0"/>
        <w:spacing w:line="276" w:lineRule="auto"/>
        <w:jc w:val="both"/>
        <w:textAlignment w:val="auto"/>
      </w:pPr>
      <w:r>
        <w:rPr>
          <w:rFonts w:ascii="Arial" w:eastAsia="Times New Roman" w:hAnsi="Arial"/>
          <w:sz w:val="18"/>
          <w:szCs w:val="18"/>
          <w:lang w:eastAsia="en-US"/>
        </w:rPr>
        <w:t>Toute réclamation ou anomalie doit être signalée, dans un premier temps, sur place afin que l’exploitant puisse remédier au manquement ou le constater. Si toutefois le problème n’a pu être réglé sur place, le client doit contacter l’Agence dans les plus brefs délais. Aucune réclamation ne pourra être recevable si le client ne l’a pas déjà signalé sur place et si elle ne fait pas l’objet d’un courrier dans les 15 jours suivants le séjour.</w:t>
      </w:r>
    </w:p>
    <w:p w:rsidR="000F4BF3" w:rsidRDefault="000F4BF3">
      <w:pPr>
        <w:suppressAutoHyphens w:val="0"/>
        <w:spacing w:line="276" w:lineRule="auto"/>
        <w:jc w:val="both"/>
        <w:textAlignment w:val="auto"/>
        <w:rPr>
          <w:rFonts w:ascii="Arial" w:eastAsia="Times New Roman" w:hAnsi="Arial"/>
          <w:kern w:val="0"/>
          <w:sz w:val="18"/>
          <w:szCs w:val="18"/>
          <w:lang w:eastAsia="fr-FR" w:bidi="ar-SA"/>
        </w:rPr>
      </w:pPr>
    </w:p>
    <w:p w:rsidR="000F4BF3" w:rsidRDefault="00E304A4">
      <w:pPr>
        <w:suppressAutoHyphens w:val="0"/>
        <w:spacing w:line="276" w:lineRule="auto"/>
        <w:jc w:val="both"/>
        <w:textAlignment w:val="auto"/>
      </w:pPr>
      <w:r>
        <w:rPr>
          <w:rFonts w:ascii="Arial" w:eastAsia="Times New Roman" w:hAnsi="Arial"/>
          <w:b/>
          <w:sz w:val="18"/>
          <w:szCs w:val="18"/>
          <w:lang w:eastAsia="en-US"/>
        </w:rPr>
        <w:t>Médiation</w:t>
      </w:r>
    </w:p>
    <w:p w:rsidR="000F4BF3" w:rsidRDefault="00E304A4">
      <w:pPr>
        <w:suppressAutoHyphens w:val="0"/>
        <w:spacing w:line="276" w:lineRule="auto"/>
        <w:jc w:val="both"/>
        <w:textAlignment w:val="auto"/>
      </w:pPr>
      <w:r>
        <w:rPr>
          <w:rFonts w:ascii="Arial" w:eastAsia="Times New Roman" w:hAnsi="Arial"/>
          <w:sz w:val="18"/>
          <w:szCs w:val="18"/>
          <w:lang w:eastAsia="en-US"/>
        </w:rPr>
        <w:t>Après avoir contacté le vendeur et à défaut d'une réponse satisfaisante de sa part dans une délai de 60 jours, le client peut saisir le Médiateur du Tourisme et du Voyage (MTV) dont les coordonnées sont les suivantes : MTV, Médiation Tourisme, BP 80303, 75823 PARIS CEDEX 17, et dont les modalités de saisie sont disponibles sur le site www.mtv.travel.</w:t>
      </w:r>
      <w:r>
        <w:rPr>
          <w:rFonts w:ascii="Arial" w:eastAsia="Times New Roman" w:hAnsi="Arial"/>
          <w:b/>
          <w:sz w:val="18"/>
          <w:szCs w:val="18"/>
          <w:lang w:eastAsia="en-US"/>
        </w:rPr>
        <w:t xml:space="preserve"> </w:t>
      </w:r>
    </w:p>
    <w:p w:rsidR="000F4BF3" w:rsidRDefault="000F4BF3">
      <w:pPr>
        <w:suppressAutoHyphens w:val="0"/>
        <w:spacing w:line="276" w:lineRule="auto"/>
        <w:jc w:val="both"/>
        <w:textAlignment w:val="auto"/>
        <w:rPr>
          <w:rFonts w:ascii="Arial" w:eastAsia="Times New Roman" w:hAnsi="Arial"/>
          <w:kern w:val="0"/>
          <w:sz w:val="18"/>
          <w:szCs w:val="18"/>
          <w:lang w:eastAsia="fr-FR" w:bidi="ar-SA"/>
        </w:rPr>
      </w:pPr>
    </w:p>
    <w:p w:rsidR="000F4BF3" w:rsidRDefault="00E304A4">
      <w:pPr>
        <w:tabs>
          <w:tab w:val="left" w:pos="3735"/>
        </w:tabs>
        <w:suppressAutoHyphens w:val="0"/>
        <w:spacing w:line="276" w:lineRule="auto"/>
        <w:jc w:val="both"/>
        <w:textAlignment w:val="auto"/>
      </w:pPr>
      <w:r>
        <w:rPr>
          <w:rFonts w:ascii="Arial" w:eastAsia="Times New Roman" w:hAnsi="Arial"/>
          <w:b/>
          <w:sz w:val="18"/>
          <w:szCs w:val="18"/>
          <w:lang w:eastAsia="en-US"/>
        </w:rPr>
        <w:t>Protection des données personnelles</w:t>
      </w:r>
      <w:r>
        <w:rPr>
          <w:rFonts w:ascii="Arial" w:eastAsia="Times New Roman" w:hAnsi="Arial"/>
          <w:b/>
          <w:sz w:val="18"/>
          <w:szCs w:val="18"/>
          <w:lang w:eastAsia="en-US"/>
        </w:rPr>
        <w:tab/>
      </w:r>
    </w:p>
    <w:p w:rsidR="000F4BF3" w:rsidRDefault="00E304A4">
      <w:pPr>
        <w:suppressAutoHyphens w:val="0"/>
        <w:spacing w:line="276" w:lineRule="auto"/>
        <w:jc w:val="both"/>
        <w:textAlignment w:val="auto"/>
      </w:pPr>
      <w:r>
        <w:rPr>
          <w:rFonts w:ascii="Arial" w:eastAsia="Times New Roman" w:hAnsi="Arial"/>
          <w:sz w:val="18"/>
          <w:szCs w:val="18"/>
          <w:lang w:eastAsia="en-US"/>
        </w:rPr>
        <w:t xml:space="preserve">Conformément à la Loi Informatique et Libertés n°78-17 du 6 Janvier 1978 telle que modifiée et au Règlement général sur la protection des données 2016/679, le Client est informé que les données à caractère personnel signalées comme étant obligatoires et recueillies dans le cadre de l’enregistrement de la réservation sont nécessaires à l’exécution du séjour. </w:t>
      </w:r>
    </w:p>
    <w:p w:rsidR="000F4BF3" w:rsidRDefault="00E304A4">
      <w:pPr>
        <w:suppressAutoHyphens w:val="0"/>
        <w:spacing w:line="276" w:lineRule="auto"/>
        <w:jc w:val="both"/>
        <w:textAlignment w:val="auto"/>
      </w:pPr>
      <w:r>
        <w:rPr>
          <w:rFonts w:ascii="Arial" w:eastAsia="Times New Roman" w:hAnsi="Arial"/>
          <w:sz w:val="18"/>
          <w:szCs w:val="18"/>
          <w:lang w:eastAsia="en-US"/>
        </w:rPr>
        <w:t>Les destinataires des données à caractère personnel sont : les personnels en charge de la réservation et les personnels ou partenaires en charge de l’accueil des clients.</w:t>
      </w:r>
    </w:p>
    <w:p w:rsidR="000F4BF3" w:rsidRDefault="00E304A4">
      <w:pPr>
        <w:suppressAutoHyphens w:val="0"/>
        <w:spacing w:line="276" w:lineRule="auto"/>
        <w:jc w:val="both"/>
        <w:textAlignment w:val="auto"/>
      </w:pPr>
      <w:r>
        <w:rPr>
          <w:rFonts w:ascii="Arial" w:eastAsia="Times New Roman" w:hAnsi="Arial"/>
          <w:sz w:val="18"/>
          <w:szCs w:val="18"/>
          <w:lang w:eastAsia="en-US"/>
        </w:rPr>
        <w:t>L’Agence s’engage à ne conserver vos données personnelles que pour la durée nécessaire à la bonne exécution du contrat.</w:t>
      </w:r>
    </w:p>
    <w:p w:rsidR="000F4BF3" w:rsidRDefault="00E304A4">
      <w:pPr>
        <w:suppressAutoHyphens w:val="0"/>
        <w:spacing w:line="276" w:lineRule="auto"/>
        <w:jc w:val="both"/>
        <w:textAlignment w:val="auto"/>
      </w:pPr>
      <w:r>
        <w:rPr>
          <w:rFonts w:ascii="Arial" w:eastAsia="Times New Roman" w:hAnsi="Arial"/>
          <w:sz w:val="18"/>
          <w:szCs w:val="18"/>
          <w:lang w:eastAsia="en-US"/>
        </w:rPr>
        <w:t xml:space="preserve">Le client peut à tout moment exercer ses droits d’accès, de rectification, de suppression des données ainsi que de limitation et d’opposition au traitement et à la portabilité des données personnelles. </w:t>
      </w:r>
    </w:p>
    <w:p w:rsidR="000F4BF3" w:rsidRDefault="00E304A4">
      <w:pPr>
        <w:suppressAutoHyphens w:val="0"/>
        <w:spacing w:line="276" w:lineRule="auto"/>
        <w:jc w:val="both"/>
        <w:textAlignment w:val="auto"/>
      </w:pPr>
      <w:r>
        <w:rPr>
          <w:rFonts w:ascii="Arial" w:eastAsia="Times New Roman" w:hAnsi="Arial"/>
          <w:sz w:val="18"/>
          <w:szCs w:val="18"/>
          <w:lang w:eastAsia="en-US"/>
        </w:rPr>
        <w:t>Pour ce faire, il faut en faire la demande à l’adresse électronique suivante </w:t>
      </w:r>
      <w:hyperlink r:id="rId12" w:history="1">
        <w:r>
          <w:rPr>
            <w:rFonts w:ascii="Arial" w:eastAsia="Times New Roman" w:hAnsi="Arial"/>
            <w:color w:val="0563C1"/>
            <w:sz w:val="18"/>
            <w:szCs w:val="18"/>
            <w:u w:val="single"/>
            <w:lang w:eastAsia="en-US"/>
          </w:rPr>
          <w:t>contact@sogerel.fr</w:t>
        </w:r>
      </w:hyperlink>
      <w:r>
        <w:rPr>
          <w:rFonts w:ascii="Arial" w:eastAsia="Times New Roman" w:hAnsi="Arial"/>
          <w:kern w:val="0"/>
          <w:sz w:val="18"/>
          <w:szCs w:val="18"/>
          <w:lang w:eastAsia="fr-FR" w:bidi="ar-SA"/>
        </w:rPr>
        <w:t xml:space="preserve"> </w:t>
      </w:r>
    </w:p>
    <w:p w:rsidR="000F4BF3" w:rsidRDefault="00E304A4">
      <w:pPr>
        <w:suppressAutoHyphens w:val="0"/>
        <w:spacing w:line="276" w:lineRule="auto"/>
        <w:jc w:val="both"/>
        <w:textAlignment w:val="auto"/>
      </w:pPr>
      <w:proofErr w:type="gramStart"/>
      <w:r>
        <w:rPr>
          <w:rFonts w:ascii="Arial" w:eastAsia="Times New Roman" w:hAnsi="Arial"/>
          <w:sz w:val="18"/>
          <w:szCs w:val="18"/>
        </w:rPr>
        <w:t>ou</w:t>
      </w:r>
      <w:proofErr w:type="gramEnd"/>
      <w:r>
        <w:rPr>
          <w:rFonts w:ascii="Arial" w:eastAsia="Times New Roman" w:hAnsi="Arial"/>
          <w:sz w:val="18"/>
          <w:szCs w:val="18"/>
        </w:rPr>
        <w:t xml:space="preserve"> par voie postale : SOGEREL DESTINATIONS - CS 10100- Rue du Sampan- 11430 GRUISSAN</w:t>
      </w:r>
    </w:p>
    <w:p w:rsidR="000F4BF3" w:rsidRDefault="00E304A4">
      <w:pPr>
        <w:pStyle w:val="Standard"/>
        <w:jc w:val="both"/>
      </w:pPr>
      <w:r>
        <w:rPr>
          <w:rFonts w:ascii="Arial" w:hAnsi="Arial"/>
          <w:sz w:val="20"/>
          <w:szCs w:val="20"/>
        </w:rPr>
        <w:br/>
      </w:r>
    </w:p>
    <w:sectPr w:rsidR="000F4BF3">
      <w:footerReference w:type="default" r:id="rId13"/>
      <w:pgSz w:w="11906" w:h="16838"/>
      <w:pgMar w:top="1134" w:right="1134" w:bottom="1747" w:left="1134" w:header="720"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6D4" w:rsidRDefault="00DE46D4">
      <w:r>
        <w:separator/>
      </w:r>
    </w:p>
  </w:endnote>
  <w:endnote w:type="continuationSeparator" w:id="0">
    <w:p w:rsidR="00DE46D4" w:rsidRDefault="00DE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4A4" w:rsidRDefault="00E304A4">
    <w:pPr>
      <w:pStyle w:val="Pieddepage"/>
      <w:spacing w:line="100" w:lineRule="atLeast"/>
      <w:jc w:val="center"/>
      <w:rPr>
        <w:rFonts w:ascii="Calibri" w:hAnsi="Calibri" w:cs="Calibri"/>
        <w:sz w:val="16"/>
        <w:szCs w:val="16"/>
      </w:rPr>
    </w:pPr>
    <w:r>
      <w:rPr>
        <w:rFonts w:ascii="Calibri" w:hAnsi="Calibri" w:cs="Calibri"/>
        <w:sz w:val="16"/>
        <w:szCs w:val="16"/>
      </w:rPr>
      <w:t>EURL au capital de 121 959 € - RCS Narbonne 419882 113 – APE : 7911Z - N° TVA Intracommunautaire FR83419882113</w:t>
    </w:r>
  </w:p>
  <w:p w:rsidR="00E304A4" w:rsidRDefault="00E304A4">
    <w:pPr>
      <w:pStyle w:val="Pieddepage"/>
      <w:spacing w:line="100" w:lineRule="atLeast"/>
      <w:jc w:val="center"/>
      <w:rPr>
        <w:rFonts w:ascii="Calibri" w:hAnsi="Calibri" w:cs="Calibri"/>
        <w:sz w:val="16"/>
        <w:szCs w:val="16"/>
      </w:rPr>
    </w:pPr>
    <w:proofErr w:type="gramStart"/>
    <w:r>
      <w:rPr>
        <w:rFonts w:ascii="Calibri" w:hAnsi="Calibri" w:cs="Calibri"/>
        <w:sz w:val="16"/>
        <w:szCs w:val="16"/>
      </w:rPr>
      <w:t>Siret  :</w:t>
    </w:r>
    <w:proofErr w:type="gramEnd"/>
    <w:r>
      <w:rPr>
        <w:rFonts w:ascii="Calibri" w:hAnsi="Calibri" w:cs="Calibri"/>
        <w:sz w:val="16"/>
        <w:szCs w:val="16"/>
      </w:rPr>
      <w:t xml:space="preserve"> 41988211300030 - Opérateurs de voyages et de séjours :  IM011110002</w:t>
    </w:r>
  </w:p>
  <w:p w:rsidR="00E304A4" w:rsidRDefault="00E304A4">
    <w:pPr>
      <w:pStyle w:val="Pieddepage"/>
      <w:spacing w:line="100" w:lineRule="atLeast"/>
      <w:jc w:val="center"/>
      <w:rPr>
        <w:rFonts w:ascii="Calibri" w:hAnsi="Calibri" w:cs="Calibri"/>
        <w:sz w:val="16"/>
        <w:szCs w:val="16"/>
      </w:rPr>
    </w:pPr>
    <w:r>
      <w:rPr>
        <w:rFonts w:ascii="Calibri" w:hAnsi="Calibri" w:cs="Calibri"/>
        <w:sz w:val="16"/>
        <w:szCs w:val="16"/>
      </w:rPr>
      <w:t>Garant : Groupama, assurance-crédit &amp; caution, 8-10 rue d’Astorg, 75008 Paris</w:t>
    </w:r>
  </w:p>
  <w:p w:rsidR="00E304A4" w:rsidRDefault="00E304A4">
    <w:pPr>
      <w:pStyle w:val="Pieddepage"/>
      <w:spacing w:line="100" w:lineRule="atLeast"/>
      <w:jc w:val="center"/>
      <w:rPr>
        <w:rFonts w:ascii="Calibri" w:hAnsi="Calibri" w:cs="Calibri"/>
        <w:sz w:val="16"/>
        <w:szCs w:val="16"/>
      </w:rPr>
    </w:pPr>
    <w:r>
      <w:rPr>
        <w:rFonts w:ascii="Calibri" w:hAnsi="Calibri" w:cs="Calibri"/>
        <w:sz w:val="16"/>
        <w:szCs w:val="16"/>
      </w:rPr>
      <w:t>Assureur : Groupama, 24 Parc du Golf- BP10359, 13799 Aix en Provence Cedex 3. N° de contrat : 51312119/0001</w:t>
    </w:r>
  </w:p>
  <w:p w:rsidR="00E304A4" w:rsidRDefault="00E304A4">
    <w:pPr>
      <w:pStyle w:val="Pieddepage"/>
      <w:suppressLineNumbers/>
      <w:tabs>
        <w:tab w:val="clear" w:pos="4536"/>
        <w:tab w:val="clear" w:pos="9072"/>
        <w:tab w:val="center" w:pos="4677"/>
        <w:tab w:val="right" w:pos="9355"/>
      </w:tabs>
      <w:spacing w:line="100" w:lineRule="atLeast"/>
      <w:jc w:val="center"/>
    </w:pPr>
    <w:r>
      <w:rPr>
        <w:rFonts w:ascii="Calibri" w:hAnsi="Calibri" w:cs="Calibri"/>
        <w:sz w:val="16"/>
        <w:szCs w:val="16"/>
      </w:rPr>
      <w:t xml:space="preserve">Contact : 00334.68.90.27.00   Mail : </w:t>
    </w:r>
    <w:hyperlink r:id="rId1" w:history="1">
      <w:r>
        <w:rPr>
          <w:rFonts w:ascii="Calibri" w:hAnsi="Calibri" w:cs="Calibri"/>
          <w:color w:val="0000FF"/>
          <w:sz w:val="16"/>
          <w:szCs w:val="16"/>
          <w:u w:val="single"/>
        </w:rPr>
        <w:t>resa@sogerel.fr</w:t>
      </w:r>
    </w:hyperlink>
    <w:r>
      <w:rPr>
        <w:rFonts w:ascii="Calibri" w:hAnsi="Calibri" w:cs="Calibri"/>
        <w:sz w:val="16"/>
        <w:szCs w:val="16"/>
      </w:rPr>
      <w:t xml:space="preserve"> </w:t>
    </w:r>
  </w:p>
  <w:p w:rsidR="00E304A4" w:rsidRDefault="00E304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6D4" w:rsidRDefault="00DE46D4">
      <w:r>
        <w:rPr>
          <w:color w:val="000000"/>
        </w:rPr>
        <w:separator/>
      </w:r>
    </w:p>
  </w:footnote>
  <w:footnote w:type="continuationSeparator" w:id="0">
    <w:p w:rsidR="00DE46D4" w:rsidRDefault="00DE4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061D03"/>
    <w:multiLevelType w:val="multilevel"/>
    <w:tmpl w:val="6686A58C"/>
    <w:lvl w:ilvl="0">
      <w:numFmt w:val="bullet"/>
      <w:lvlText w:val="-"/>
      <w:lvlJc w:val="left"/>
      <w:pPr>
        <w:ind w:left="720" w:hanging="360"/>
      </w:pPr>
      <w:rPr>
        <w:rFonts w:ascii="Calibri" w:eastAsia="Times New Roman" w:hAnsi="Calibri"/>
        <w:sz w:val="1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64E503EB"/>
    <w:multiLevelType w:val="multilevel"/>
    <w:tmpl w:val="0C5211AC"/>
    <w:styleLink w:val="RTFNum2"/>
    <w:lvl w:ilvl="0">
      <w:numFmt w:val="bullet"/>
      <w:lvlText w:val="-"/>
      <w:lvlJc w:val="left"/>
      <w:pPr>
        <w:ind w:left="720" w:hanging="360"/>
      </w:pPr>
      <w:rPr>
        <w:rFonts w:ascii="Liberation Serif" w:eastAsia="SimSun, ?????????" w:hAnsi="Liberation Serif" w:cs="Liberation Serif"/>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F3"/>
    <w:rsid w:val="000F4BF3"/>
    <w:rsid w:val="005C3F8D"/>
    <w:rsid w:val="009218D4"/>
    <w:rsid w:val="00A45DAA"/>
    <w:rsid w:val="00CF1584"/>
    <w:rsid w:val="00DE46D4"/>
    <w:rsid w:val="00E304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EA473-8AEE-436E-BDBE-D86BF0B3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Standard"/>
    <w:pPr>
      <w:spacing w:line="200" w:lineRule="atLeast"/>
      <w:ind w:left="720"/>
    </w:pPr>
    <w:rPr>
      <w:rFonts w:ascii="Liberation Serif" w:eastAsia="SimSun, ?????????" w:hAnsi="Liberation Serif" w:cs="Liberation Serif"/>
    </w:rPr>
  </w:style>
  <w:style w:type="paragraph" w:styleId="Pieddepage">
    <w:name w:val="footer"/>
    <w:basedOn w:val="Standard"/>
    <w:pPr>
      <w:tabs>
        <w:tab w:val="center" w:pos="4536"/>
        <w:tab w:val="right" w:pos="9072"/>
      </w:tabs>
      <w:autoSpaceDE w:val="0"/>
    </w:pPr>
    <w:rPr>
      <w:kern w:val="0"/>
    </w:rPr>
  </w:style>
  <w:style w:type="character" w:customStyle="1" w:styleId="Internetlink">
    <w:name w:val="Internet link"/>
    <w:rPr>
      <w:color w:val="000080"/>
      <w:u w:val="single"/>
    </w:rPr>
  </w:style>
  <w:style w:type="character" w:customStyle="1" w:styleId="RTFNum21">
    <w:name w:val="RTF_Num 2 1"/>
    <w:rPr>
      <w:rFonts w:ascii="Liberation Serif" w:eastAsia="SimSun, ?????????" w:hAnsi="Liberation Serif" w:cs="Liberation Serif"/>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styleId="Lienhypertexte">
    <w:name w:val="Hyperlink"/>
    <w:rPr>
      <w:color w:val="0563C1"/>
      <w:u w:val="single"/>
    </w:rPr>
  </w:style>
  <w:style w:type="character" w:styleId="Mentionnonrsolue">
    <w:name w:val="Unresolved Mention"/>
    <w:rPr>
      <w:color w:val="605E5C"/>
      <w:shd w:val="clear" w:color="auto" w:fill="E1DFDD"/>
    </w:rPr>
  </w:style>
  <w:style w:type="paragraph" w:styleId="En-tte">
    <w:name w:val="header"/>
    <w:basedOn w:val="Normal"/>
    <w:pPr>
      <w:tabs>
        <w:tab w:val="center" w:pos="4536"/>
        <w:tab w:val="right" w:pos="9072"/>
      </w:tabs>
    </w:pPr>
    <w:rPr>
      <w:rFonts w:cs="Mangal"/>
      <w:szCs w:val="21"/>
    </w:rPr>
  </w:style>
  <w:style w:type="character" w:customStyle="1" w:styleId="En-tteCar">
    <w:name w:val="En-tête Car"/>
    <w:rPr>
      <w:rFonts w:cs="Mangal"/>
      <w:szCs w:val="21"/>
    </w:rPr>
  </w:style>
  <w:style w:type="numbering" w:customStyle="1" w:styleId="RTFNum2">
    <w:name w:val="RTF_Num 2"/>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amping-la-pinede-enchante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acances-gruissan.com/" TargetMode="External"/><Relationship Id="rId12" Type="http://schemas.openxmlformats.org/officeDocument/2006/relationships/hyperlink" Target="mailto:contact@sogere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a@sogerel.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schaletsdemurdesologne.com" TargetMode="External"/><Relationship Id="rId4" Type="http://schemas.openxmlformats.org/officeDocument/2006/relationships/webSettings" Target="webSettings.xml"/><Relationship Id="rId9" Type="http://schemas.openxmlformats.org/officeDocument/2006/relationships/hyperlink" Target="http://www.appart-agathe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sa@sogere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2522</Words>
  <Characters>13872</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16362</CharactersWithSpaces>
  <SharedDoc>false</SharedDoc>
  <HLinks>
    <vt:vector size="42" baseType="variant">
      <vt:variant>
        <vt:i4>1441843</vt:i4>
      </vt:variant>
      <vt:variant>
        <vt:i4>15</vt:i4>
      </vt:variant>
      <vt:variant>
        <vt:i4>0</vt:i4>
      </vt:variant>
      <vt:variant>
        <vt:i4>5</vt:i4>
      </vt:variant>
      <vt:variant>
        <vt:lpwstr>mailto:contact@sogerel.fr</vt:lpwstr>
      </vt:variant>
      <vt:variant>
        <vt:lpwstr/>
      </vt:variant>
      <vt:variant>
        <vt:i4>1048610</vt:i4>
      </vt:variant>
      <vt:variant>
        <vt:i4>12</vt:i4>
      </vt:variant>
      <vt:variant>
        <vt:i4>0</vt:i4>
      </vt:variant>
      <vt:variant>
        <vt:i4>5</vt:i4>
      </vt:variant>
      <vt:variant>
        <vt:lpwstr>mailto:resa@sogerel.fr</vt:lpwstr>
      </vt:variant>
      <vt:variant>
        <vt:lpwstr/>
      </vt:variant>
      <vt:variant>
        <vt:i4>5898310</vt:i4>
      </vt:variant>
      <vt:variant>
        <vt:i4>9</vt:i4>
      </vt:variant>
      <vt:variant>
        <vt:i4>0</vt:i4>
      </vt:variant>
      <vt:variant>
        <vt:i4>5</vt:i4>
      </vt:variant>
      <vt:variant>
        <vt:lpwstr>http://www.leschaletsdemurdesologne.com/</vt:lpwstr>
      </vt:variant>
      <vt:variant>
        <vt:lpwstr/>
      </vt:variant>
      <vt:variant>
        <vt:i4>8192050</vt:i4>
      </vt:variant>
      <vt:variant>
        <vt:i4>6</vt:i4>
      </vt:variant>
      <vt:variant>
        <vt:i4>0</vt:i4>
      </vt:variant>
      <vt:variant>
        <vt:i4>5</vt:i4>
      </vt:variant>
      <vt:variant>
        <vt:lpwstr>http://www.appart-agathea.com/</vt:lpwstr>
      </vt:variant>
      <vt:variant>
        <vt:lpwstr/>
      </vt:variant>
      <vt:variant>
        <vt:i4>8061048</vt:i4>
      </vt:variant>
      <vt:variant>
        <vt:i4>3</vt:i4>
      </vt:variant>
      <vt:variant>
        <vt:i4>0</vt:i4>
      </vt:variant>
      <vt:variant>
        <vt:i4>5</vt:i4>
      </vt:variant>
      <vt:variant>
        <vt:lpwstr>http://www.camping-la-pinede-enchantee.com/</vt:lpwstr>
      </vt:variant>
      <vt:variant>
        <vt:lpwstr/>
      </vt:variant>
      <vt:variant>
        <vt:i4>1048577</vt:i4>
      </vt:variant>
      <vt:variant>
        <vt:i4>0</vt:i4>
      </vt:variant>
      <vt:variant>
        <vt:i4>0</vt:i4>
      </vt:variant>
      <vt:variant>
        <vt:i4>5</vt:i4>
      </vt:variant>
      <vt:variant>
        <vt:lpwstr>http://www.vacances-gruissan.com/</vt:lpwstr>
      </vt:variant>
      <vt:variant>
        <vt:lpwstr/>
      </vt:variant>
      <vt:variant>
        <vt:i4>1048610</vt:i4>
      </vt:variant>
      <vt:variant>
        <vt:i4>0</vt:i4>
      </vt:variant>
      <vt:variant>
        <vt:i4>0</vt:i4>
      </vt:variant>
      <vt:variant>
        <vt:i4>5</vt:i4>
      </vt:variant>
      <vt:variant>
        <vt:lpwstr>mailto:resa@sogerel.fr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Utilisateur</cp:lastModifiedBy>
  <cp:revision>3</cp:revision>
  <dcterms:created xsi:type="dcterms:W3CDTF">2023-11-03T13:36:00Z</dcterms:created>
  <dcterms:modified xsi:type="dcterms:W3CDTF">2023-11-03T13:42:00Z</dcterms:modified>
</cp:coreProperties>
</file>